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EE5B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报名方式：</w:t>
      </w:r>
    </w:p>
    <w:p w14:paraId="098B4EC5">
      <w:pPr>
        <w:pStyle w:val="2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网上报名（不接受现场报名）。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每位报名者只能报考一个岗位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在报名时间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到以下网址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或微信扫描二维码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填报和上传报考资料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：https://f.wps.cn/g/00auhlSD/</w:t>
      </w:r>
    </w:p>
    <w:p w14:paraId="1B90F5F4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151765</wp:posOffset>
            </wp:positionV>
            <wp:extent cx="2901315" cy="3308985"/>
            <wp:effectExtent l="0" t="0" r="13335" b="5715"/>
            <wp:wrapNone/>
            <wp:docPr id="1" name="图片 1" descr="大岭山镇2024年公办幼儿园招聘编外教师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岭山镇2024年公办幼儿园招聘编外教师报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5367A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33BFC39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A930FA4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2522761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C373375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DFF2771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147E5901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E69361C">
      <w:pPr>
        <w:pStyle w:val="2"/>
        <w:widowControl/>
        <w:adjustRightInd w:val="0"/>
        <w:snapToGrid w:val="0"/>
        <w:spacing w:beforeAutospacing="0" w:afterAutospacing="0" w:line="6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5C427F9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报名者只能报考一个岗位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8F78DD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（1）附件2.2024年大岭山镇公办幼儿园编外教师招聘报名表；</w:t>
      </w:r>
    </w:p>
    <w:p w14:paraId="2F0C63B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（2）附件3.2024年大岭山镇公办幼儿园编外教师招聘报名信息表；</w:t>
      </w:r>
    </w:p>
    <w:p w14:paraId="7E0E18A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（3）内地居民身份证扫描件；</w:t>
      </w:r>
    </w:p>
    <w:p w14:paraId="57F3114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（4）学历学位证书及其验证报告扫描件，2024年应届毕业生提供就业推荐表或其他证明材料扫描件（国（境）外留学归来人员须提供教育部留学服务中心境外学历、学位认证材料扫描件）；</w:t>
      </w:r>
    </w:p>
    <w:p w14:paraId="0518E38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（5）教师资格证扫描件或教师资格证认定所需的材料扫描件；</w:t>
      </w:r>
    </w:p>
    <w:p w14:paraId="798FBB0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（6）本人大学学习经历和工作情况总结；</w:t>
      </w:r>
    </w:p>
    <w:p w14:paraId="022FAC0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（7）其他证明材料，如职称证、获奖证书等扫描件；</w:t>
      </w:r>
    </w:p>
    <w:p w14:paraId="0685DD7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以上每项资料均以“报考单位+学段学科+姓名+资料名称”命名，如“东莞市大岭山镇xx幼儿园A全科教师张三身份证”等。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AE619"/>
    <w:multiLevelType w:val="singleLevel"/>
    <w:tmpl w:val="7AFAE6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zQ5MjM2ZTg0ZTI2ZDY0NTRmZjk3MzFlMTY2ZWIifQ=="/>
  </w:docVars>
  <w:rsids>
    <w:rsidRoot w:val="00000000"/>
    <w:rsid w:val="008F4B03"/>
    <w:rsid w:val="173C149D"/>
    <w:rsid w:val="6F0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394</Characters>
  <Lines>0</Lines>
  <Paragraphs>0</Paragraphs>
  <TotalTime>0</TotalTime>
  <ScaleCrop>false</ScaleCrop>
  <LinksUpToDate>false</LinksUpToDate>
  <CharactersWithSpaces>394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2024-07-01T03:17:00Z</dcterms:created>
  <dc:creator>wenlihua</dc:creator>
  <cp:lastModifiedBy>文老师</cp:lastModifiedBy>
  <dcterms:modified xsi:type="dcterms:W3CDTF">2024-07-01T03:22:51Z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3747B87BC8924298A784612131A431DA_12</vt:lpwstr>
  </property>
</Properties>
</file>