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年宿州市埇桥区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color w:val="auto"/>
          <w:sz w:val="32"/>
          <w:szCs w:val="32"/>
        </w:rPr>
        <w:t>小学新任教师公开招聘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现场资格复审防疫须知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有关</w:t>
      </w:r>
      <w:r>
        <w:rPr>
          <w:rFonts w:hint="eastAsia" w:ascii="仿宋" w:hAnsi="仿宋" w:eastAsia="仿宋"/>
          <w:color w:val="auto"/>
          <w:sz w:val="32"/>
          <w:szCs w:val="32"/>
        </w:rPr>
        <w:t>考生: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年宿州市埇桥区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color w:val="auto"/>
          <w:sz w:val="32"/>
          <w:szCs w:val="32"/>
        </w:rPr>
        <w:t>小学新任教师公开招聘现场资格复审将于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举行，为做好现场资格复审期间的疫情防控工作，现提醒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有关</w:t>
      </w:r>
      <w:r>
        <w:rPr>
          <w:rFonts w:hint="eastAsia" w:ascii="仿宋" w:hAnsi="仿宋" w:eastAsia="仿宋"/>
          <w:color w:val="auto"/>
          <w:sz w:val="32"/>
          <w:szCs w:val="32"/>
        </w:rPr>
        <w:t>考生，注意以下防疫</w:t>
      </w:r>
      <w:r>
        <w:rPr>
          <w:rFonts w:hint="eastAsia" w:ascii="仿宋" w:hAnsi="仿宋" w:eastAsia="仿宋"/>
          <w:sz w:val="32"/>
          <w:szCs w:val="32"/>
        </w:rPr>
        <w:t>须知：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1.做好个人健康状况监测。 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2.备好个人健康证明。自参加现场资格复审之日起计算，存在下列情况之一的，须提供现场资格复审前7天内核酸检测阴性报告单（证明），否则禁止参加现场资格复审。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（1）本人过去14日内，出现过发热、干咳、乏力、鼻塞、流涕、咽痛、腹泻等症状。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（2）本人属于新冠肺炎确诊病例、无症状感染者。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（3）本人过去14日内，在居住地有被隔离或曾被隔离且未做核酸检测。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（4）本人过去14日内，从省外高中风险地区入皖。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（5）本人疫情期间从境外（含港澳台）入皖。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（6）本人过去14日内与新冠肺炎确诊病例、疑似病例或已发现无症状感染者有接触史。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（7）本人过去14日内与来自境外（含港澳台）人员有接触史 。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（9）本人“安康码”为非绿色码。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（10）共同居住家庭成员中有上述（1）至（7）的情况。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3.配合防疫检查。考生进入现场资格复审场所时自觉接受体温检测和身份核验，在接受身份验证时须摘除口罩。属于需进行核酸检测的考生还应提交资格复审前7天内核酸检测阴性报告单（证明）。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遵守防疫规定。参加现场资格复审期间，若出现发热（体温≥37.3℃）等身体异常症状时，经医务专家小组复检，体温正常的，可进入资格复审现场继续参加资格复审，复检仍发热的，须在隔离区域进行资格复审，并全程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，现已阅读《202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年宿州市埇桥区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小学新任教师公开招聘现场资格复审防疫须知》，自觉遵守防疫须知条款并按防疫须知要求做好疫情防控。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4960" w:firstLineChars="15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4960" w:firstLineChars="15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80" w:firstLineChars="19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14576F95"/>
    <w:rsid w:val="16796F3F"/>
    <w:rsid w:val="19F146DC"/>
    <w:rsid w:val="1EB97E54"/>
    <w:rsid w:val="25651862"/>
    <w:rsid w:val="5C1509C1"/>
    <w:rsid w:val="66844039"/>
    <w:rsid w:val="7B8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6</TotalTime>
  <ScaleCrop>false</ScaleCrop>
  <LinksUpToDate>false</LinksUpToDate>
  <CharactersWithSpaces>1133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2021-05-08T07:50:05Z</cp:lastPrinted>
  <dcterms:modified xsi:type="dcterms:W3CDTF">2021-05-08T07:50:54Z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3C0BCD01D13B4863A6550F0181E9D831</vt:lpwstr>
  </property>
</Properties>
</file>