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44"/>
          <w:szCs w:val="44"/>
        </w:rPr>
        <w:t>年徽州区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中小学新任教师</w:t>
      </w:r>
      <w:r>
        <w:rPr>
          <w:rFonts w:hint="eastAsia" w:asciiTheme="minorEastAsia" w:hAnsiTheme="minorEastAsia" w:cstheme="minorEastAsia"/>
          <w:sz w:val="44"/>
          <w:szCs w:val="44"/>
        </w:rPr>
        <w:t>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高校</w:t>
      </w:r>
      <w:r>
        <w:rPr>
          <w:rFonts w:hint="eastAsia" w:asciiTheme="minorEastAsia" w:hAnsiTheme="minorEastAsia" w:cstheme="minorEastAsia"/>
          <w:sz w:val="44"/>
          <w:szCs w:val="44"/>
        </w:rPr>
        <w:t>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名参加2021年度黄山市徽州区中小学新任教师公开招聘考试。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本人承诺自己是符合《2021年度黄山市徽州区中小学新任教师公开招聘公告》规定的在择业期内未落实工作单位的“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高校</w:t>
      </w:r>
      <w:r>
        <w:rPr>
          <w:rFonts w:hint="eastAsia" w:ascii="仿宋_GB2312" w:hAnsi="Calibri" w:eastAsia="仿宋_GB2312" w:cs="Times New Roman"/>
          <w:sz w:val="32"/>
          <w:szCs w:val="32"/>
        </w:rPr>
        <w:t>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Arial" w:eastAsia="仿宋_GB2312"/>
          <w:sz w:val="32"/>
          <w:szCs w:val="32"/>
        </w:rPr>
        <w:t>年、20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高校</w:t>
      </w:r>
      <w:r>
        <w:rPr>
          <w:rFonts w:hint="eastAsia" w:ascii="仿宋_GB2312" w:hAnsi="Calibri" w:eastAsia="仿宋_GB2312" w:cs="Times New Roman"/>
          <w:sz w:val="32"/>
          <w:szCs w:val="32"/>
        </w:rPr>
        <w:t>毕业生”报考范围。若录用前发现不实，自动丧失此次招聘专业测试、录用资格。录用后发现不实，由单位按规予以解聘。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E5762"/>
    <w:rsid w:val="002F2D3E"/>
    <w:rsid w:val="002F7E47"/>
    <w:rsid w:val="00300F1C"/>
    <w:rsid w:val="00394CDD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70522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13738"/>
    <w:rsid w:val="00E67D77"/>
    <w:rsid w:val="00EB1378"/>
    <w:rsid w:val="00F12991"/>
    <w:rsid w:val="04AD3A58"/>
    <w:rsid w:val="10A13228"/>
    <w:rsid w:val="2A8327B9"/>
    <w:rsid w:val="2B5911DF"/>
    <w:rsid w:val="31E53B1A"/>
    <w:rsid w:val="399E013D"/>
    <w:rsid w:val="4EE17A5D"/>
    <w:rsid w:val="503E72F5"/>
    <w:rsid w:val="549B39A8"/>
    <w:rsid w:val="5ED87B55"/>
    <w:rsid w:val="62990B63"/>
    <w:rsid w:val="696950B2"/>
    <w:rsid w:val="6CDB6C18"/>
    <w:rsid w:val="71E7463A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519</Characters>
  <Lines>4</Lines>
  <Paragraphs>1</Paragraphs>
  <TotalTime>5</TotalTime>
  <ScaleCrop>false</ScaleCrop>
  <LinksUpToDate>false</LinksUpToDate>
  <CharactersWithSpaces>609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《 Sheshe：</cp:lastModifiedBy>
  <cp:lastPrinted>2021-05-06T01:34:00Z</cp:lastPrinted>
  <dcterms:modified xsi:type="dcterms:W3CDTF">2021-05-06T08:12:41Z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