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F44" w:rsidRDefault="001B3F44" w:rsidP="001B3F4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宋體" w:eastAsia="宋體"/>
          <w:color w:val="333333"/>
        </w:rPr>
      </w:pPr>
      <w:proofErr w:type="gramStart"/>
      <w:r>
        <w:rPr>
          <w:rFonts w:ascii="宋體" w:eastAsia="宋體" w:hint="eastAsia"/>
          <w:b/>
          <w:bCs/>
          <w:color w:val="333333"/>
          <w:sz w:val="36"/>
          <w:szCs w:val="36"/>
        </w:rPr>
        <w:t>國務</w:t>
      </w:r>
      <w:proofErr w:type="gramEnd"/>
      <w:r>
        <w:rPr>
          <w:rFonts w:ascii="宋體" w:eastAsia="宋體" w:hint="eastAsia"/>
          <w:b/>
          <w:bCs/>
          <w:color w:val="333333"/>
          <w:sz w:val="36"/>
          <w:szCs w:val="36"/>
        </w:rPr>
        <w:t>院辦公廳關</w:t>
      </w:r>
      <w:proofErr w:type="gramStart"/>
      <w:r>
        <w:rPr>
          <w:rFonts w:ascii="宋體" w:eastAsia="宋體" w:hint="eastAsia"/>
          <w:b/>
          <w:bCs/>
          <w:color w:val="333333"/>
          <w:sz w:val="36"/>
          <w:szCs w:val="36"/>
        </w:rPr>
        <w:t>於</w:t>
      </w:r>
      <w:proofErr w:type="gramEnd"/>
      <w:r>
        <w:rPr>
          <w:rFonts w:ascii="宋體" w:eastAsia="宋體" w:hint="eastAsia"/>
          <w:b/>
          <w:bCs/>
          <w:color w:val="333333"/>
          <w:sz w:val="36"/>
          <w:szCs w:val="36"/>
        </w:rPr>
        <w:t>印發</w:t>
      </w:r>
    </w:p>
    <w:p w:rsidR="001B3F44" w:rsidRDefault="001B3F44" w:rsidP="001B3F4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宋體" w:eastAsia="宋體" w:hint="eastAsia"/>
          <w:color w:val="333333"/>
        </w:rPr>
      </w:pPr>
      <w:r>
        <w:rPr>
          <w:rFonts w:ascii="宋體" w:eastAsia="宋體" w:hint="eastAsia"/>
          <w:b/>
          <w:bCs/>
          <w:color w:val="333333"/>
          <w:sz w:val="36"/>
          <w:szCs w:val="36"/>
        </w:rPr>
        <w:t>《港澳臺居民居住證申領發放辦法》的通知</w:t>
      </w:r>
    </w:p>
    <w:p w:rsidR="001B3F44" w:rsidRDefault="001B3F44" w:rsidP="001B3F4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宋體" w:eastAsia="宋體" w:hint="eastAsia"/>
          <w:color w:val="333333"/>
        </w:rPr>
      </w:pPr>
      <w:proofErr w:type="gramStart"/>
      <w:r>
        <w:rPr>
          <w:rFonts w:ascii="楷體_GB2312" w:eastAsia="楷體_GB2312" w:hint="eastAsia"/>
          <w:color w:val="333333"/>
        </w:rPr>
        <w:t>國</w:t>
      </w:r>
      <w:proofErr w:type="gramEnd"/>
      <w:r>
        <w:rPr>
          <w:rFonts w:ascii="楷體_GB2312" w:eastAsia="楷體_GB2312" w:hint="eastAsia"/>
          <w:color w:val="333333"/>
        </w:rPr>
        <w:t>辦發〔2018〕81號</w:t>
      </w:r>
    </w:p>
    <w:p w:rsidR="001B3F44" w:rsidRDefault="001B3F44" w:rsidP="001B3F44">
      <w:pPr>
        <w:pStyle w:val="a5"/>
        <w:shd w:val="clear" w:color="auto" w:fill="FFFFFF"/>
        <w:spacing w:before="0" w:beforeAutospacing="0" w:after="0" w:afterAutospacing="0"/>
        <w:jc w:val="both"/>
        <w:rPr>
          <w:rFonts w:ascii="宋體" w:eastAsia="宋體" w:hint="eastAsia"/>
          <w:color w:val="333333"/>
        </w:rPr>
      </w:pPr>
    </w:p>
    <w:p w:rsidR="001B3F44" w:rsidRDefault="001B3F44" w:rsidP="001B3F44">
      <w:pPr>
        <w:pStyle w:val="a5"/>
        <w:shd w:val="clear" w:color="auto" w:fill="FFFFFF"/>
        <w:spacing w:before="0" w:beforeAutospacing="0" w:after="0" w:afterAutospacing="0"/>
        <w:jc w:val="both"/>
        <w:rPr>
          <w:rFonts w:ascii="宋體" w:eastAsia="宋體" w:hint="eastAsia"/>
          <w:color w:val="333333"/>
        </w:rPr>
      </w:pPr>
      <w:r>
        <w:rPr>
          <w:rFonts w:ascii="宋體" w:eastAsia="宋體" w:hint="eastAsia"/>
          <w:color w:val="333333"/>
        </w:rPr>
        <w:t>各省、自治區、直轄市人民政府，</w:t>
      </w:r>
      <w:proofErr w:type="gramStart"/>
      <w:r>
        <w:rPr>
          <w:rFonts w:ascii="宋體" w:eastAsia="宋體" w:hint="eastAsia"/>
          <w:color w:val="333333"/>
        </w:rPr>
        <w:t>國務</w:t>
      </w:r>
      <w:proofErr w:type="gramEnd"/>
      <w:r>
        <w:rPr>
          <w:rFonts w:ascii="宋體" w:eastAsia="宋體" w:hint="eastAsia"/>
          <w:color w:val="333333"/>
        </w:rPr>
        <w:t>院各部委、各直</w:t>
      </w:r>
      <w:proofErr w:type="gramStart"/>
      <w:r>
        <w:rPr>
          <w:rFonts w:ascii="宋體" w:eastAsia="宋體" w:hint="eastAsia"/>
          <w:color w:val="333333"/>
        </w:rPr>
        <w:t>屬</w:t>
      </w:r>
      <w:proofErr w:type="gramEnd"/>
      <w:r>
        <w:rPr>
          <w:rFonts w:ascii="宋體" w:eastAsia="宋體" w:hint="eastAsia"/>
          <w:color w:val="333333"/>
        </w:rPr>
        <w:t>機構：</w:t>
      </w:r>
    </w:p>
    <w:p w:rsidR="001B3F44" w:rsidRDefault="001B3F44" w:rsidP="001B3F44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宋體" w:eastAsia="宋體" w:hint="eastAsia"/>
          <w:color w:val="333333"/>
        </w:rPr>
      </w:pPr>
      <w:r>
        <w:rPr>
          <w:rFonts w:ascii="宋體" w:eastAsia="宋體" w:hint="eastAsia"/>
          <w:color w:val="333333"/>
        </w:rPr>
        <w:t>《港澳臺居民居住證申領發放辦法》已經黨中央、</w:t>
      </w:r>
      <w:proofErr w:type="gramStart"/>
      <w:r>
        <w:rPr>
          <w:rFonts w:ascii="宋體" w:eastAsia="宋體" w:hint="eastAsia"/>
          <w:color w:val="333333"/>
        </w:rPr>
        <w:t>國務</w:t>
      </w:r>
      <w:proofErr w:type="gramEnd"/>
      <w:r>
        <w:rPr>
          <w:rFonts w:ascii="宋體" w:eastAsia="宋體" w:hint="eastAsia"/>
          <w:color w:val="333333"/>
        </w:rPr>
        <w:t>院同意，現印發給你們，請認真貫</w:t>
      </w:r>
      <w:proofErr w:type="gramStart"/>
      <w:r>
        <w:rPr>
          <w:rFonts w:ascii="宋體" w:eastAsia="宋體" w:hint="eastAsia"/>
          <w:color w:val="333333"/>
        </w:rPr>
        <w:t>徹執</w:t>
      </w:r>
      <w:proofErr w:type="gramEnd"/>
      <w:r>
        <w:rPr>
          <w:rFonts w:ascii="宋體" w:eastAsia="宋體" w:hint="eastAsia"/>
          <w:color w:val="333333"/>
        </w:rPr>
        <w:t>行。</w:t>
      </w:r>
    </w:p>
    <w:p w:rsidR="001B3F44" w:rsidRDefault="001B3F44" w:rsidP="001B3F44">
      <w:pPr>
        <w:pStyle w:val="a5"/>
        <w:shd w:val="clear" w:color="auto" w:fill="FFFFFF"/>
        <w:spacing w:before="0" w:beforeAutospacing="0" w:after="0" w:afterAutospacing="0"/>
        <w:jc w:val="right"/>
        <w:rPr>
          <w:rFonts w:ascii="宋體" w:eastAsia="宋體" w:hint="eastAsia"/>
          <w:color w:val="333333"/>
        </w:rPr>
      </w:pPr>
      <w:proofErr w:type="gramStart"/>
      <w:r>
        <w:rPr>
          <w:rFonts w:ascii="宋體" w:eastAsia="宋體" w:hint="eastAsia"/>
          <w:color w:val="333333"/>
        </w:rPr>
        <w:t>國務</w:t>
      </w:r>
      <w:proofErr w:type="gramEnd"/>
      <w:r>
        <w:rPr>
          <w:rFonts w:ascii="宋體" w:eastAsia="宋體" w:hint="eastAsia"/>
          <w:color w:val="333333"/>
        </w:rPr>
        <w:t>院辦公廳</w:t>
      </w:r>
      <w:r>
        <w:rPr>
          <w:rFonts w:ascii="宋體" w:eastAsia="宋體" w:hint="eastAsia"/>
          <w:color w:val="333333"/>
        </w:rPr>
        <w:t>          </w:t>
      </w:r>
    </w:p>
    <w:p w:rsidR="001B3F44" w:rsidRDefault="001B3F44" w:rsidP="001B3F44">
      <w:pPr>
        <w:pStyle w:val="a5"/>
        <w:shd w:val="clear" w:color="auto" w:fill="FFFFFF"/>
        <w:spacing w:before="0" w:beforeAutospacing="0" w:after="0" w:afterAutospacing="0"/>
        <w:jc w:val="right"/>
        <w:rPr>
          <w:rFonts w:ascii="宋體" w:eastAsia="宋體" w:hint="eastAsia"/>
          <w:color w:val="333333"/>
        </w:rPr>
      </w:pPr>
      <w:r>
        <w:rPr>
          <w:rFonts w:ascii="宋體" w:eastAsia="宋體" w:hint="eastAsia"/>
          <w:color w:val="333333"/>
        </w:rPr>
        <w:t>2018年8月6日</w:t>
      </w:r>
      <w:r>
        <w:rPr>
          <w:rFonts w:ascii="宋體" w:eastAsia="宋體" w:hint="eastAsia"/>
          <w:color w:val="333333"/>
        </w:rPr>
        <w:t>          </w:t>
      </w:r>
    </w:p>
    <w:p w:rsidR="001B3F44" w:rsidRDefault="001B3F44" w:rsidP="001B3F44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宋體" w:eastAsia="宋體" w:hint="eastAsia"/>
          <w:color w:val="333333"/>
        </w:rPr>
      </w:pPr>
      <w:r>
        <w:rPr>
          <w:rFonts w:ascii="宋體" w:eastAsia="宋體" w:hint="eastAsia"/>
          <w:color w:val="333333"/>
        </w:rPr>
        <w:t>（此件公開發</w:t>
      </w:r>
      <w:proofErr w:type="gramStart"/>
      <w:r>
        <w:rPr>
          <w:rFonts w:ascii="宋體" w:eastAsia="宋體" w:hint="eastAsia"/>
          <w:color w:val="333333"/>
        </w:rPr>
        <w:t>佈</w:t>
      </w:r>
      <w:proofErr w:type="gramEnd"/>
      <w:r>
        <w:rPr>
          <w:rFonts w:ascii="宋體" w:eastAsia="宋體" w:hint="eastAsia"/>
          <w:color w:val="333333"/>
        </w:rPr>
        <w:t>）</w:t>
      </w:r>
    </w:p>
    <w:p w:rsidR="001B3F44" w:rsidRDefault="001B3F44" w:rsidP="001B3F44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宋體" w:eastAsia="宋體" w:hint="eastAsia"/>
          <w:color w:val="333333"/>
        </w:rPr>
      </w:pPr>
    </w:p>
    <w:p w:rsidR="001B3F44" w:rsidRDefault="001B3F44" w:rsidP="001B3F44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宋體" w:eastAsia="宋體" w:hint="eastAsia"/>
          <w:color w:val="333333"/>
        </w:rPr>
      </w:pPr>
    </w:p>
    <w:p w:rsidR="001B3F44" w:rsidRDefault="001B3F44" w:rsidP="001B3F4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宋體" w:eastAsia="宋體" w:hint="eastAsia"/>
          <w:color w:val="333333"/>
        </w:rPr>
      </w:pPr>
      <w:r>
        <w:rPr>
          <w:rFonts w:ascii="宋體" w:eastAsia="宋體" w:hint="eastAsia"/>
          <w:b/>
          <w:bCs/>
          <w:color w:val="333333"/>
          <w:sz w:val="36"/>
          <w:szCs w:val="36"/>
        </w:rPr>
        <w:t>港澳臺居民居住證申領發放辦法</w:t>
      </w:r>
    </w:p>
    <w:p w:rsidR="001B3F44" w:rsidRDefault="001B3F44" w:rsidP="001B3F44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宋體" w:eastAsia="宋體" w:hint="eastAsia"/>
          <w:color w:val="333333"/>
        </w:rPr>
      </w:pPr>
    </w:p>
    <w:p w:rsidR="001B3F44" w:rsidRDefault="001B3F44" w:rsidP="001B3F44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宋體" w:eastAsia="宋體" w:hint="eastAsia"/>
          <w:color w:val="333333"/>
        </w:rPr>
      </w:pPr>
      <w:r>
        <w:rPr>
          <w:rFonts w:ascii="宋體" w:eastAsia="宋體" w:hint="eastAsia"/>
          <w:b/>
          <w:bCs/>
          <w:color w:val="333333"/>
        </w:rPr>
        <w:t>第一條</w:t>
      </w:r>
      <w:r>
        <w:rPr>
          <w:rFonts w:ascii="宋體" w:eastAsia="宋體" w:hint="eastAsia"/>
          <w:color w:val="333333"/>
        </w:rPr>
        <w:t xml:space="preserve">　</w:t>
      </w:r>
      <w:proofErr w:type="gramStart"/>
      <w:r>
        <w:rPr>
          <w:rFonts w:ascii="宋體" w:eastAsia="宋體" w:hint="eastAsia"/>
          <w:color w:val="333333"/>
        </w:rPr>
        <w:t>為</w:t>
      </w:r>
      <w:proofErr w:type="gramEnd"/>
      <w:r>
        <w:rPr>
          <w:rFonts w:ascii="宋體" w:eastAsia="宋體" w:hint="eastAsia"/>
          <w:color w:val="333333"/>
        </w:rPr>
        <w:t>便利港澳臺居民在</w:t>
      </w:r>
      <w:proofErr w:type="gramStart"/>
      <w:r>
        <w:rPr>
          <w:rFonts w:ascii="宋體" w:eastAsia="宋體" w:hint="eastAsia"/>
          <w:color w:val="333333"/>
        </w:rPr>
        <w:t>內</w:t>
      </w:r>
      <w:proofErr w:type="gramEnd"/>
      <w:r>
        <w:rPr>
          <w:rFonts w:ascii="宋體" w:eastAsia="宋體" w:hint="eastAsia"/>
          <w:color w:val="333333"/>
        </w:rPr>
        <w:t>地（大陸）工作、學習、生活，保障港澳臺居民合法</w:t>
      </w:r>
      <w:proofErr w:type="gramStart"/>
      <w:r>
        <w:rPr>
          <w:rFonts w:ascii="宋體" w:eastAsia="宋體" w:hint="eastAsia"/>
          <w:color w:val="333333"/>
        </w:rPr>
        <w:t>權</w:t>
      </w:r>
      <w:proofErr w:type="gramEnd"/>
      <w:r>
        <w:rPr>
          <w:rFonts w:ascii="宋體" w:eastAsia="宋體" w:hint="eastAsia"/>
          <w:color w:val="333333"/>
        </w:rPr>
        <w:t>益，根</w:t>
      </w:r>
      <w:proofErr w:type="gramStart"/>
      <w:r>
        <w:rPr>
          <w:rFonts w:ascii="宋體" w:eastAsia="宋體" w:hint="eastAsia"/>
          <w:color w:val="333333"/>
        </w:rPr>
        <w:t>據</w:t>
      </w:r>
      <w:proofErr w:type="gramEnd"/>
      <w:r>
        <w:rPr>
          <w:rFonts w:ascii="宋體" w:eastAsia="宋體" w:hint="eastAsia"/>
          <w:color w:val="333333"/>
        </w:rPr>
        <w:t>《居住證暫行條例》的有關規定，制定本辦法。</w:t>
      </w:r>
    </w:p>
    <w:p w:rsidR="001B3F44" w:rsidRDefault="001B3F44" w:rsidP="001B3F44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宋體" w:eastAsia="宋體" w:hint="eastAsia"/>
          <w:color w:val="333333"/>
        </w:rPr>
      </w:pPr>
      <w:r>
        <w:rPr>
          <w:rFonts w:ascii="宋體" w:eastAsia="宋體" w:hint="eastAsia"/>
          <w:b/>
          <w:bCs/>
          <w:color w:val="333333"/>
        </w:rPr>
        <w:t>第二條</w:t>
      </w:r>
      <w:r>
        <w:rPr>
          <w:rFonts w:ascii="宋體" w:eastAsia="宋體" w:hint="eastAsia"/>
          <w:color w:val="333333"/>
        </w:rPr>
        <w:t xml:space="preserve">　港澳臺居民前往</w:t>
      </w:r>
      <w:proofErr w:type="gramStart"/>
      <w:r>
        <w:rPr>
          <w:rFonts w:ascii="宋體" w:eastAsia="宋體" w:hint="eastAsia"/>
          <w:color w:val="333333"/>
        </w:rPr>
        <w:t>內</w:t>
      </w:r>
      <w:proofErr w:type="gramEnd"/>
      <w:r>
        <w:rPr>
          <w:rFonts w:ascii="宋體" w:eastAsia="宋體" w:hint="eastAsia"/>
          <w:color w:val="333333"/>
        </w:rPr>
        <w:t>地（大陸）居住半年以上，符合有合法穩定就業、合法穩定住所、連續就讀條件之一的，根</w:t>
      </w:r>
      <w:proofErr w:type="gramStart"/>
      <w:r>
        <w:rPr>
          <w:rFonts w:ascii="宋體" w:eastAsia="宋體" w:hint="eastAsia"/>
          <w:color w:val="333333"/>
        </w:rPr>
        <w:t>據</w:t>
      </w:r>
      <w:proofErr w:type="gramEnd"/>
      <w:r>
        <w:rPr>
          <w:rFonts w:ascii="宋體" w:eastAsia="宋體" w:hint="eastAsia"/>
          <w:color w:val="333333"/>
        </w:rPr>
        <w:t>本人意願，可以依照本辦法的規定申請領取居住證。</w:t>
      </w:r>
    </w:p>
    <w:p w:rsidR="001B3F44" w:rsidRDefault="001B3F44" w:rsidP="001B3F44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宋體" w:eastAsia="宋體" w:hint="eastAsia"/>
          <w:color w:val="333333"/>
        </w:rPr>
      </w:pPr>
      <w:r>
        <w:rPr>
          <w:rFonts w:ascii="宋體" w:eastAsia="宋體" w:hint="eastAsia"/>
          <w:color w:val="333333"/>
        </w:rPr>
        <w:t>未滿十六周歲的港澳臺居民，可以由監護人代</w:t>
      </w:r>
      <w:proofErr w:type="gramStart"/>
      <w:r>
        <w:rPr>
          <w:rFonts w:ascii="宋體" w:eastAsia="宋體" w:hint="eastAsia"/>
          <w:color w:val="333333"/>
        </w:rPr>
        <w:t>為</w:t>
      </w:r>
      <w:proofErr w:type="gramEnd"/>
      <w:r>
        <w:rPr>
          <w:rFonts w:ascii="宋體" w:eastAsia="宋體" w:hint="eastAsia"/>
          <w:color w:val="333333"/>
        </w:rPr>
        <w:t>申請領取居住證。</w:t>
      </w:r>
    </w:p>
    <w:p w:rsidR="001B3F44" w:rsidRDefault="001B3F44" w:rsidP="001B3F44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宋體" w:eastAsia="宋體" w:hint="eastAsia"/>
          <w:color w:val="333333"/>
        </w:rPr>
      </w:pPr>
      <w:r>
        <w:rPr>
          <w:rFonts w:ascii="宋體" w:eastAsia="宋體" w:hint="eastAsia"/>
          <w:b/>
          <w:bCs/>
          <w:color w:val="333333"/>
        </w:rPr>
        <w:t>第三條</w:t>
      </w:r>
      <w:r>
        <w:rPr>
          <w:rFonts w:ascii="宋體" w:eastAsia="宋體" w:hint="eastAsia"/>
          <w:color w:val="333333"/>
        </w:rPr>
        <w:t xml:space="preserve">　港澳臺居民居住證登載的</w:t>
      </w:r>
      <w:proofErr w:type="gramStart"/>
      <w:r>
        <w:rPr>
          <w:rFonts w:ascii="宋體" w:eastAsia="宋體" w:hint="eastAsia"/>
          <w:color w:val="333333"/>
        </w:rPr>
        <w:t>內</w:t>
      </w:r>
      <w:proofErr w:type="gramEnd"/>
      <w:r>
        <w:rPr>
          <w:rFonts w:ascii="宋體" w:eastAsia="宋體" w:hint="eastAsia"/>
          <w:color w:val="333333"/>
        </w:rPr>
        <w:t>容包括：姓名、性別、出生日期、居住地住址、公民身份號碼、本人相片、指紋信息、證件有效期限、簽發機關、簽發次</w:t>
      </w:r>
      <w:proofErr w:type="gramStart"/>
      <w:r>
        <w:rPr>
          <w:rFonts w:ascii="宋體" w:eastAsia="宋體" w:hint="eastAsia"/>
          <w:color w:val="333333"/>
        </w:rPr>
        <w:t>數</w:t>
      </w:r>
      <w:proofErr w:type="gramEnd"/>
      <w:r>
        <w:rPr>
          <w:rFonts w:ascii="宋體" w:eastAsia="宋體" w:hint="eastAsia"/>
          <w:color w:val="333333"/>
        </w:rPr>
        <w:t>、港澳臺居民出入境證件號碼。</w:t>
      </w:r>
    </w:p>
    <w:p w:rsidR="001B3F44" w:rsidRDefault="001B3F44" w:rsidP="001B3F44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宋體" w:eastAsia="宋體" w:hint="eastAsia"/>
          <w:color w:val="333333"/>
        </w:rPr>
      </w:pPr>
      <w:r>
        <w:rPr>
          <w:rFonts w:ascii="宋體" w:eastAsia="宋體" w:hint="eastAsia"/>
          <w:color w:val="333333"/>
        </w:rPr>
        <w:t>公民身份號碼由公安機關按照公民身份號碼</w:t>
      </w:r>
      <w:proofErr w:type="gramStart"/>
      <w:r>
        <w:rPr>
          <w:rFonts w:ascii="宋體" w:eastAsia="宋體" w:hint="eastAsia"/>
          <w:color w:val="333333"/>
        </w:rPr>
        <w:t>國</w:t>
      </w:r>
      <w:proofErr w:type="gramEnd"/>
      <w:r>
        <w:rPr>
          <w:rFonts w:ascii="宋體" w:eastAsia="宋體" w:hint="eastAsia"/>
          <w:color w:val="333333"/>
        </w:rPr>
        <w:t>家</w:t>
      </w:r>
      <w:proofErr w:type="gramStart"/>
      <w:r>
        <w:rPr>
          <w:rFonts w:ascii="宋體" w:eastAsia="宋體" w:hint="eastAsia"/>
          <w:color w:val="333333"/>
        </w:rPr>
        <w:t>標準</w:t>
      </w:r>
      <w:proofErr w:type="gramEnd"/>
      <w:r>
        <w:rPr>
          <w:rFonts w:ascii="宋體" w:eastAsia="宋體" w:hint="eastAsia"/>
          <w:color w:val="333333"/>
        </w:rPr>
        <w:t>編制。香港居民公民身份號碼地址碼使用810000，澳門居民公民身份號碼地址碼使用820000，台</w:t>
      </w:r>
      <w:proofErr w:type="gramStart"/>
      <w:r>
        <w:rPr>
          <w:rFonts w:ascii="宋體" w:eastAsia="宋體" w:hint="eastAsia"/>
          <w:color w:val="333333"/>
        </w:rPr>
        <w:t>灣</w:t>
      </w:r>
      <w:proofErr w:type="gramEnd"/>
      <w:r>
        <w:rPr>
          <w:rFonts w:ascii="宋體" w:eastAsia="宋體" w:hint="eastAsia"/>
          <w:color w:val="333333"/>
        </w:rPr>
        <w:t>居民公民身份號碼地址碼使用830000。</w:t>
      </w:r>
    </w:p>
    <w:p w:rsidR="001B3F44" w:rsidRDefault="001B3F44" w:rsidP="001B3F44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宋體" w:eastAsia="宋體" w:hint="eastAsia"/>
          <w:color w:val="333333"/>
        </w:rPr>
      </w:pPr>
      <w:r>
        <w:rPr>
          <w:rFonts w:ascii="宋體" w:eastAsia="宋體" w:hint="eastAsia"/>
          <w:b/>
          <w:bCs/>
          <w:color w:val="333333"/>
        </w:rPr>
        <w:t>第四條</w:t>
      </w:r>
      <w:r>
        <w:rPr>
          <w:rFonts w:ascii="宋體" w:eastAsia="宋體" w:hint="eastAsia"/>
          <w:color w:val="333333"/>
        </w:rPr>
        <w:t xml:space="preserve">　各級公安機關</w:t>
      </w:r>
      <w:proofErr w:type="gramStart"/>
      <w:r>
        <w:rPr>
          <w:rFonts w:ascii="宋體" w:eastAsia="宋體" w:hint="eastAsia"/>
          <w:color w:val="333333"/>
        </w:rPr>
        <w:t>應</w:t>
      </w:r>
      <w:proofErr w:type="gramEnd"/>
      <w:r>
        <w:rPr>
          <w:rFonts w:ascii="宋體" w:eastAsia="宋體" w:hint="eastAsia"/>
          <w:color w:val="333333"/>
        </w:rPr>
        <w:t>當積極協調配合港澳事</w:t>
      </w:r>
      <w:proofErr w:type="gramStart"/>
      <w:r>
        <w:rPr>
          <w:rFonts w:ascii="宋體" w:eastAsia="宋體" w:hint="eastAsia"/>
          <w:color w:val="333333"/>
        </w:rPr>
        <w:t>務</w:t>
      </w:r>
      <w:proofErr w:type="gramEnd"/>
      <w:r>
        <w:rPr>
          <w:rFonts w:ascii="宋體" w:eastAsia="宋體" w:hint="eastAsia"/>
          <w:color w:val="333333"/>
        </w:rPr>
        <w:t>、台</w:t>
      </w:r>
      <w:proofErr w:type="gramStart"/>
      <w:r>
        <w:rPr>
          <w:rFonts w:ascii="宋體" w:eastAsia="宋體" w:hint="eastAsia"/>
          <w:color w:val="333333"/>
        </w:rPr>
        <w:t>灣</w:t>
      </w:r>
      <w:proofErr w:type="gramEnd"/>
      <w:r>
        <w:rPr>
          <w:rFonts w:ascii="宋體" w:eastAsia="宋體" w:hint="eastAsia"/>
          <w:color w:val="333333"/>
        </w:rPr>
        <w:t>事</w:t>
      </w:r>
      <w:proofErr w:type="gramStart"/>
      <w:r>
        <w:rPr>
          <w:rFonts w:ascii="宋體" w:eastAsia="宋體" w:hint="eastAsia"/>
          <w:color w:val="333333"/>
        </w:rPr>
        <w:t>務</w:t>
      </w:r>
      <w:proofErr w:type="gramEnd"/>
      <w:r>
        <w:rPr>
          <w:rFonts w:ascii="宋體" w:eastAsia="宋體" w:hint="eastAsia"/>
          <w:color w:val="333333"/>
        </w:rPr>
        <w:t>、發展改革、教育、民政、司法行政、人力資源社</w:t>
      </w:r>
      <w:proofErr w:type="gramStart"/>
      <w:r>
        <w:rPr>
          <w:rFonts w:ascii="宋體" w:eastAsia="宋體" w:hint="eastAsia"/>
          <w:color w:val="333333"/>
        </w:rPr>
        <w:t>會</w:t>
      </w:r>
      <w:proofErr w:type="gramEnd"/>
      <w:r>
        <w:rPr>
          <w:rFonts w:ascii="宋體" w:eastAsia="宋體" w:hint="eastAsia"/>
          <w:color w:val="333333"/>
        </w:rPr>
        <w:t>保障、住房城鄉建設、交通運輸、衛生健康等有關部門，做好居住證持有人的</w:t>
      </w:r>
      <w:proofErr w:type="gramStart"/>
      <w:r>
        <w:rPr>
          <w:rFonts w:ascii="宋體" w:eastAsia="宋體" w:hint="eastAsia"/>
          <w:color w:val="333333"/>
        </w:rPr>
        <w:t>權</w:t>
      </w:r>
      <w:proofErr w:type="gramEnd"/>
      <w:r>
        <w:rPr>
          <w:rFonts w:ascii="宋體" w:eastAsia="宋體" w:hint="eastAsia"/>
          <w:color w:val="333333"/>
        </w:rPr>
        <w:t>益保障、服</w:t>
      </w:r>
      <w:proofErr w:type="gramStart"/>
      <w:r>
        <w:rPr>
          <w:rFonts w:ascii="宋體" w:eastAsia="宋體" w:hint="eastAsia"/>
          <w:color w:val="333333"/>
        </w:rPr>
        <w:t>務</w:t>
      </w:r>
      <w:proofErr w:type="gramEnd"/>
      <w:r>
        <w:rPr>
          <w:rFonts w:ascii="宋體" w:eastAsia="宋體" w:hint="eastAsia"/>
          <w:color w:val="333333"/>
        </w:rPr>
        <w:t>和管理工作。</w:t>
      </w:r>
    </w:p>
    <w:p w:rsidR="001B3F44" w:rsidRDefault="001B3F44" w:rsidP="001B3F44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宋體" w:eastAsia="宋體" w:hint="eastAsia"/>
          <w:color w:val="333333"/>
        </w:rPr>
      </w:pPr>
      <w:r>
        <w:rPr>
          <w:rFonts w:ascii="宋體" w:eastAsia="宋體" w:hint="eastAsia"/>
          <w:b/>
          <w:bCs/>
          <w:color w:val="333333"/>
        </w:rPr>
        <w:t>第五條</w:t>
      </w:r>
      <w:r>
        <w:rPr>
          <w:rFonts w:ascii="宋體" w:eastAsia="宋體" w:hint="eastAsia"/>
          <w:color w:val="333333"/>
        </w:rPr>
        <w:t xml:space="preserve">　各級公安機關</w:t>
      </w:r>
      <w:proofErr w:type="gramStart"/>
      <w:r>
        <w:rPr>
          <w:rFonts w:ascii="宋體" w:eastAsia="宋體" w:hint="eastAsia"/>
          <w:color w:val="333333"/>
        </w:rPr>
        <w:t>應</w:t>
      </w:r>
      <w:proofErr w:type="gramEnd"/>
      <w:r>
        <w:rPr>
          <w:rFonts w:ascii="宋體" w:eastAsia="宋體" w:hint="eastAsia"/>
          <w:color w:val="333333"/>
        </w:rPr>
        <w:t>當建立完善港澳臺居民居住證管理信息系統，做好居住證申請受理、審核及證件製作、發放、管理工作。</w:t>
      </w:r>
    </w:p>
    <w:p w:rsidR="001B3F44" w:rsidRDefault="001B3F44" w:rsidP="001B3F44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宋體" w:eastAsia="宋體" w:hint="eastAsia"/>
          <w:color w:val="333333"/>
        </w:rPr>
      </w:pPr>
      <w:r>
        <w:rPr>
          <w:rFonts w:ascii="宋體" w:eastAsia="宋體" w:hint="eastAsia"/>
          <w:b/>
          <w:bCs/>
          <w:color w:val="333333"/>
        </w:rPr>
        <w:t>第六條</w:t>
      </w:r>
      <w:r>
        <w:rPr>
          <w:rFonts w:ascii="宋體" w:eastAsia="宋體" w:hint="eastAsia"/>
          <w:color w:val="333333"/>
        </w:rPr>
        <w:t xml:space="preserve">　港澳臺居民居住證的有效期限</w:t>
      </w:r>
      <w:proofErr w:type="gramStart"/>
      <w:r>
        <w:rPr>
          <w:rFonts w:ascii="宋體" w:eastAsia="宋體" w:hint="eastAsia"/>
          <w:color w:val="333333"/>
        </w:rPr>
        <w:t>為</w:t>
      </w:r>
      <w:proofErr w:type="gramEnd"/>
      <w:r>
        <w:rPr>
          <w:rFonts w:ascii="宋體" w:eastAsia="宋體" w:hint="eastAsia"/>
          <w:color w:val="333333"/>
        </w:rPr>
        <w:t>五年，由縣級人民政府公安機關簽發。</w:t>
      </w:r>
    </w:p>
    <w:p w:rsidR="001B3F44" w:rsidRDefault="001B3F44" w:rsidP="001B3F44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宋體" w:eastAsia="宋體" w:hint="eastAsia"/>
          <w:color w:val="333333"/>
        </w:rPr>
      </w:pPr>
      <w:r>
        <w:rPr>
          <w:rFonts w:ascii="宋體" w:eastAsia="宋體" w:hint="eastAsia"/>
          <w:b/>
          <w:bCs/>
          <w:color w:val="333333"/>
        </w:rPr>
        <w:t>第七條</w:t>
      </w:r>
      <w:r>
        <w:rPr>
          <w:rFonts w:ascii="宋體" w:eastAsia="宋體" w:hint="eastAsia"/>
          <w:color w:val="333333"/>
        </w:rPr>
        <w:t xml:space="preserve">　港澳臺居民居住證</w:t>
      </w:r>
      <w:proofErr w:type="gramStart"/>
      <w:r>
        <w:rPr>
          <w:rFonts w:ascii="宋體" w:eastAsia="宋體" w:hint="eastAsia"/>
          <w:color w:val="333333"/>
        </w:rPr>
        <w:t>採用居民</w:t>
      </w:r>
      <w:proofErr w:type="gramEnd"/>
      <w:r>
        <w:rPr>
          <w:rFonts w:ascii="宋體" w:eastAsia="宋體" w:hint="eastAsia"/>
          <w:color w:val="333333"/>
        </w:rPr>
        <w:t>身份證技術</w:t>
      </w:r>
      <w:proofErr w:type="gramStart"/>
      <w:r>
        <w:rPr>
          <w:rFonts w:ascii="宋體" w:eastAsia="宋體" w:hint="eastAsia"/>
          <w:color w:val="333333"/>
        </w:rPr>
        <w:t>標準</w:t>
      </w:r>
      <w:proofErr w:type="gramEnd"/>
      <w:r>
        <w:rPr>
          <w:rFonts w:ascii="宋體" w:eastAsia="宋體" w:hint="eastAsia"/>
          <w:color w:val="333333"/>
        </w:rPr>
        <w:t>製作，具</w:t>
      </w:r>
      <w:proofErr w:type="gramStart"/>
      <w:r>
        <w:rPr>
          <w:rFonts w:ascii="宋體" w:eastAsia="宋體" w:hint="eastAsia"/>
          <w:color w:val="333333"/>
        </w:rPr>
        <w:t>備</w:t>
      </w:r>
      <w:proofErr w:type="gramEnd"/>
      <w:r>
        <w:rPr>
          <w:rFonts w:ascii="宋體" w:eastAsia="宋體" w:hint="eastAsia"/>
          <w:color w:val="333333"/>
        </w:rPr>
        <w:t>視讀與機讀</w:t>
      </w:r>
      <w:proofErr w:type="gramStart"/>
      <w:r>
        <w:rPr>
          <w:rFonts w:ascii="宋體" w:eastAsia="宋體" w:hint="eastAsia"/>
          <w:color w:val="333333"/>
        </w:rPr>
        <w:t>兩</w:t>
      </w:r>
      <w:proofErr w:type="gramEnd"/>
      <w:r>
        <w:rPr>
          <w:rFonts w:ascii="宋體" w:eastAsia="宋體" w:hint="eastAsia"/>
          <w:color w:val="333333"/>
        </w:rPr>
        <w:t>種功能，視讀、機讀的</w:t>
      </w:r>
      <w:proofErr w:type="gramStart"/>
      <w:r>
        <w:rPr>
          <w:rFonts w:ascii="宋體" w:eastAsia="宋體" w:hint="eastAsia"/>
          <w:color w:val="333333"/>
        </w:rPr>
        <w:t>內</w:t>
      </w:r>
      <w:proofErr w:type="gramEnd"/>
      <w:r>
        <w:rPr>
          <w:rFonts w:ascii="宋體" w:eastAsia="宋體" w:hint="eastAsia"/>
          <w:color w:val="333333"/>
        </w:rPr>
        <w:t>容限于本辦法第三條規定的項目。</w:t>
      </w:r>
    </w:p>
    <w:p w:rsidR="001B3F44" w:rsidRDefault="001B3F44" w:rsidP="001B3F44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宋體" w:eastAsia="宋體" w:hint="eastAsia"/>
          <w:color w:val="333333"/>
        </w:rPr>
      </w:pPr>
      <w:r>
        <w:rPr>
          <w:rFonts w:ascii="宋體" w:eastAsia="宋體" w:hint="eastAsia"/>
          <w:color w:val="333333"/>
        </w:rPr>
        <w:t>港澳臺居民居住證的式</w:t>
      </w:r>
      <w:proofErr w:type="gramStart"/>
      <w:r>
        <w:rPr>
          <w:rFonts w:ascii="宋體" w:eastAsia="宋體" w:hint="eastAsia"/>
          <w:color w:val="333333"/>
        </w:rPr>
        <w:t>樣</w:t>
      </w:r>
      <w:proofErr w:type="gramEnd"/>
      <w:r>
        <w:rPr>
          <w:rFonts w:ascii="宋體" w:eastAsia="宋體" w:hint="eastAsia"/>
          <w:color w:val="333333"/>
        </w:rPr>
        <w:t>由公安部商國務院港澳事</w:t>
      </w:r>
      <w:proofErr w:type="gramStart"/>
      <w:r>
        <w:rPr>
          <w:rFonts w:ascii="宋體" w:eastAsia="宋體" w:hint="eastAsia"/>
          <w:color w:val="333333"/>
        </w:rPr>
        <w:t>務</w:t>
      </w:r>
      <w:proofErr w:type="gramEnd"/>
      <w:r>
        <w:rPr>
          <w:rFonts w:ascii="宋體" w:eastAsia="宋體" w:hint="eastAsia"/>
          <w:color w:val="333333"/>
        </w:rPr>
        <w:t>辦公室、</w:t>
      </w:r>
      <w:proofErr w:type="gramStart"/>
      <w:r>
        <w:rPr>
          <w:rFonts w:ascii="宋體" w:eastAsia="宋體" w:hint="eastAsia"/>
          <w:color w:val="333333"/>
        </w:rPr>
        <w:t>國務</w:t>
      </w:r>
      <w:proofErr w:type="gramEnd"/>
      <w:r>
        <w:rPr>
          <w:rFonts w:ascii="宋體" w:eastAsia="宋體" w:hint="eastAsia"/>
          <w:color w:val="333333"/>
        </w:rPr>
        <w:t>院台</w:t>
      </w:r>
      <w:proofErr w:type="gramStart"/>
      <w:r>
        <w:rPr>
          <w:rFonts w:ascii="宋體" w:eastAsia="宋體" w:hint="eastAsia"/>
          <w:color w:val="333333"/>
        </w:rPr>
        <w:t>灣</w:t>
      </w:r>
      <w:proofErr w:type="gramEnd"/>
      <w:r>
        <w:rPr>
          <w:rFonts w:ascii="宋體" w:eastAsia="宋體" w:hint="eastAsia"/>
          <w:color w:val="333333"/>
        </w:rPr>
        <w:t>事</w:t>
      </w:r>
      <w:proofErr w:type="gramStart"/>
      <w:r>
        <w:rPr>
          <w:rFonts w:ascii="宋體" w:eastAsia="宋體" w:hint="eastAsia"/>
          <w:color w:val="333333"/>
        </w:rPr>
        <w:t>務</w:t>
      </w:r>
      <w:proofErr w:type="gramEnd"/>
      <w:r>
        <w:rPr>
          <w:rFonts w:ascii="宋體" w:eastAsia="宋體" w:hint="eastAsia"/>
          <w:color w:val="333333"/>
        </w:rPr>
        <w:t>辦公室制定。</w:t>
      </w:r>
    </w:p>
    <w:p w:rsidR="001B3F44" w:rsidRDefault="001B3F44" w:rsidP="001B3F44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宋體" w:eastAsia="宋體" w:hint="eastAsia"/>
          <w:color w:val="333333"/>
        </w:rPr>
      </w:pPr>
      <w:r>
        <w:rPr>
          <w:rFonts w:ascii="宋體" w:eastAsia="宋體" w:hint="eastAsia"/>
          <w:color w:val="333333"/>
        </w:rPr>
        <w:t>港澳臺居民居住證由省級人民政府公安機關統</w:t>
      </w:r>
      <w:proofErr w:type="gramStart"/>
      <w:r>
        <w:rPr>
          <w:rFonts w:ascii="宋體" w:eastAsia="宋體" w:hint="eastAsia"/>
          <w:color w:val="333333"/>
        </w:rPr>
        <w:t>一</w:t>
      </w:r>
      <w:proofErr w:type="gramEnd"/>
      <w:r>
        <w:rPr>
          <w:rFonts w:ascii="宋體" w:eastAsia="宋體" w:hint="eastAsia"/>
          <w:color w:val="333333"/>
        </w:rPr>
        <w:t>製作。</w:t>
      </w:r>
    </w:p>
    <w:p w:rsidR="001B3F44" w:rsidRDefault="001B3F44" w:rsidP="001B3F44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宋體" w:eastAsia="宋體" w:hint="eastAsia"/>
          <w:color w:val="333333"/>
        </w:rPr>
      </w:pPr>
      <w:r>
        <w:rPr>
          <w:rFonts w:ascii="宋體" w:eastAsia="宋體" w:hint="eastAsia"/>
          <w:b/>
          <w:bCs/>
          <w:color w:val="333333"/>
        </w:rPr>
        <w:t>第八條</w:t>
      </w:r>
      <w:r>
        <w:rPr>
          <w:rFonts w:ascii="宋體" w:eastAsia="宋體" w:hint="eastAsia"/>
          <w:color w:val="333333"/>
        </w:rPr>
        <w:t xml:space="preserve">　港澳臺居民申請領取居住證，</w:t>
      </w:r>
      <w:proofErr w:type="gramStart"/>
      <w:r>
        <w:rPr>
          <w:rFonts w:ascii="宋體" w:eastAsia="宋體" w:hint="eastAsia"/>
          <w:color w:val="333333"/>
        </w:rPr>
        <w:t>應</w:t>
      </w:r>
      <w:proofErr w:type="gramEnd"/>
      <w:r>
        <w:rPr>
          <w:rFonts w:ascii="宋體" w:eastAsia="宋體" w:hint="eastAsia"/>
          <w:color w:val="333333"/>
        </w:rPr>
        <w:t>當填寫《港澳臺居民居住證申領登記表》，交驗本人港澳臺居民出入境證件，向居住地縣級人民政府公安機關指定的公安派出所或者</w:t>
      </w:r>
      <w:proofErr w:type="gramStart"/>
      <w:r>
        <w:rPr>
          <w:rFonts w:ascii="宋體" w:eastAsia="宋體" w:hint="eastAsia"/>
          <w:color w:val="333333"/>
        </w:rPr>
        <w:t>戶</w:t>
      </w:r>
      <w:proofErr w:type="gramEnd"/>
      <w:r>
        <w:rPr>
          <w:rFonts w:ascii="宋體" w:eastAsia="宋體" w:hint="eastAsia"/>
          <w:color w:val="333333"/>
        </w:rPr>
        <w:t>政辦證大廳提交本人居住地住址、就業、就讀等證明材料。</w:t>
      </w:r>
    </w:p>
    <w:p w:rsidR="001B3F44" w:rsidRDefault="001B3F44" w:rsidP="001B3F44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宋體" w:eastAsia="宋體" w:hint="eastAsia"/>
          <w:color w:val="333333"/>
        </w:rPr>
      </w:pPr>
      <w:r>
        <w:rPr>
          <w:rFonts w:ascii="宋體" w:eastAsia="宋體" w:hint="eastAsia"/>
          <w:color w:val="333333"/>
        </w:rPr>
        <w:t>居住地住址證</w:t>
      </w:r>
      <w:proofErr w:type="gramStart"/>
      <w:r>
        <w:rPr>
          <w:rFonts w:ascii="宋體" w:eastAsia="宋體" w:hint="eastAsia"/>
          <w:color w:val="333333"/>
        </w:rPr>
        <w:t>明包括</w:t>
      </w:r>
      <w:proofErr w:type="gramEnd"/>
      <w:r>
        <w:rPr>
          <w:rFonts w:ascii="宋體" w:eastAsia="宋體" w:hint="eastAsia"/>
          <w:color w:val="333333"/>
        </w:rPr>
        <w:t>房屋租賃合同、房屋産</w:t>
      </w:r>
      <w:proofErr w:type="gramStart"/>
      <w:r>
        <w:rPr>
          <w:rFonts w:ascii="宋體" w:eastAsia="宋體" w:hint="eastAsia"/>
          <w:color w:val="333333"/>
        </w:rPr>
        <w:t>權</w:t>
      </w:r>
      <w:proofErr w:type="gramEnd"/>
      <w:r>
        <w:rPr>
          <w:rFonts w:ascii="宋體" w:eastAsia="宋體" w:hint="eastAsia"/>
          <w:color w:val="333333"/>
        </w:rPr>
        <w:t>證明文件、購房合同或者房屋出租人、用人</w:t>
      </w:r>
      <w:proofErr w:type="gramStart"/>
      <w:r>
        <w:rPr>
          <w:rFonts w:ascii="宋體" w:eastAsia="宋體" w:hint="eastAsia"/>
          <w:color w:val="333333"/>
        </w:rPr>
        <w:t>單</w:t>
      </w:r>
      <w:proofErr w:type="gramEnd"/>
      <w:r>
        <w:rPr>
          <w:rFonts w:ascii="宋體" w:eastAsia="宋體" w:hint="eastAsia"/>
          <w:color w:val="333333"/>
        </w:rPr>
        <w:t>位、就讀學校出具的住宿證明等；就業證</w:t>
      </w:r>
      <w:proofErr w:type="gramStart"/>
      <w:r>
        <w:rPr>
          <w:rFonts w:ascii="宋體" w:eastAsia="宋體" w:hint="eastAsia"/>
          <w:color w:val="333333"/>
        </w:rPr>
        <w:t>明包括</w:t>
      </w:r>
      <w:proofErr w:type="gramEnd"/>
      <w:r>
        <w:rPr>
          <w:rFonts w:ascii="宋體" w:eastAsia="宋體" w:hint="eastAsia"/>
          <w:color w:val="333333"/>
        </w:rPr>
        <w:t>工商營業</w:t>
      </w:r>
      <w:proofErr w:type="gramStart"/>
      <w:r>
        <w:rPr>
          <w:rFonts w:ascii="宋體" w:eastAsia="宋體" w:hint="eastAsia"/>
          <w:color w:val="333333"/>
        </w:rPr>
        <w:t>執</w:t>
      </w:r>
      <w:proofErr w:type="gramEnd"/>
      <w:r>
        <w:rPr>
          <w:rFonts w:ascii="宋體" w:eastAsia="宋體" w:hint="eastAsia"/>
          <w:color w:val="333333"/>
        </w:rPr>
        <w:t>照、</w:t>
      </w:r>
      <w:proofErr w:type="gramStart"/>
      <w:r>
        <w:rPr>
          <w:rFonts w:ascii="宋體" w:eastAsia="宋體" w:hint="eastAsia"/>
          <w:color w:val="333333"/>
        </w:rPr>
        <w:t>勞動</w:t>
      </w:r>
      <w:proofErr w:type="gramEnd"/>
      <w:r>
        <w:rPr>
          <w:rFonts w:ascii="宋體" w:eastAsia="宋體" w:hint="eastAsia"/>
          <w:color w:val="333333"/>
        </w:rPr>
        <w:t>合同、</w:t>
      </w:r>
      <w:r>
        <w:rPr>
          <w:rFonts w:ascii="宋體" w:eastAsia="宋體" w:hint="eastAsia"/>
          <w:color w:val="333333"/>
        </w:rPr>
        <w:lastRenderedPageBreak/>
        <w:t>用人</w:t>
      </w:r>
      <w:proofErr w:type="gramStart"/>
      <w:r>
        <w:rPr>
          <w:rFonts w:ascii="宋體" w:eastAsia="宋體" w:hint="eastAsia"/>
          <w:color w:val="333333"/>
        </w:rPr>
        <w:t>單</w:t>
      </w:r>
      <w:proofErr w:type="gramEnd"/>
      <w:r>
        <w:rPr>
          <w:rFonts w:ascii="宋體" w:eastAsia="宋體" w:hint="eastAsia"/>
          <w:color w:val="333333"/>
        </w:rPr>
        <w:t>位出具的</w:t>
      </w:r>
      <w:proofErr w:type="gramStart"/>
      <w:r>
        <w:rPr>
          <w:rFonts w:ascii="宋體" w:eastAsia="宋體" w:hint="eastAsia"/>
          <w:color w:val="333333"/>
        </w:rPr>
        <w:t>勞動</w:t>
      </w:r>
      <w:proofErr w:type="gramEnd"/>
      <w:r>
        <w:rPr>
          <w:rFonts w:ascii="宋體" w:eastAsia="宋體" w:hint="eastAsia"/>
          <w:color w:val="333333"/>
        </w:rPr>
        <w:t>關係證</w:t>
      </w:r>
      <w:proofErr w:type="gramStart"/>
      <w:r>
        <w:rPr>
          <w:rFonts w:ascii="宋體" w:eastAsia="宋體" w:hint="eastAsia"/>
          <w:color w:val="333333"/>
        </w:rPr>
        <w:t>明或者</w:t>
      </w:r>
      <w:proofErr w:type="gramEnd"/>
      <w:r>
        <w:rPr>
          <w:rFonts w:ascii="宋體" w:eastAsia="宋體" w:hint="eastAsia"/>
          <w:color w:val="333333"/>
        </w:rPr>
        <w:t>其他能</w:t>
      </w:r>
      <w:proofErr w:type="gramStart"/>
      <w:r>
        <w:rPr>
          <w:rFonts w:ascii="宋體" w:eastAsia="宋體" w:hint="eastAsia"/>
          <w:color w:val="333333"/>
        </w:rPr>
        <w:t>夠</w:t>
      </w:r>
      <w:proofErr w:type="gramEnd"/>
      <w:r>
        <w:rPr>
          <w:rFonts w:ascii="宋體" w:eastAsia="宋體" w:hint="eastAsia"/>
          <w:color w:val="333333"/>
        </w:rPr>
        <w:t>證明有合法穩定就業的材料等；就讀證明包括學生證、就讀學校出具的其他能</w:t>
      </w:r>
      <w:proofErr w:type="gramStart"/>
      <w:r>
        <w:rPr>
          <w:rFonts w:ascii="宋體" w:eastAsia="宋體" w:hint="eastAsia"/>
          <w:color w:val="333333"/>
        </w:rPr>
        <w:t>夠</w:t>
      </w:r>
      <w:proofErr w:type="gramEnd"/>
      <w:r>
        <w:rPr>
          <w:rFonts w:ascii="宋體" w:eastAsia="宋體" w:hint="eastAsia"/>
          <w:color w:val="333333"/>
        </w:rPr>
        <w:t>證明連續就讀的材料等。</w:t>
      </w:r>
    </w:p>
    <w:p w:rsidR="001B3F44" w:rsidRDefault="001B3F44" w:rsidP="001B3F44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宋體" w:eastAsia="宋體" w:hint="eastAsia"/>
          <w:color w:val="333333"/>
        </w:rPr>
      </w:pPr>
      <w:r>
        <w:rPr>
          <w:rFonts w:ascii="宋體" w:eastAsia="宋體" w:hint="eastAsia"/>
          <w:b/>
          <w:bCs/>
          <w:color w:val="333333"/>
        </w:rPr>
        <w:t>第九條</w:t>
      </w:r>
      <w:r>
        <w:rPr>
          <w:rFonts w:ascii="宋體" w:eastAsia="宋體" w:hint="eastAsia"/>
          <w:color w:val="333333"/>
        </w:rPr>
        <w:t xml:space="preserve">　居住證有效期滿、證件損</w:t>
      </w:r>
      <w:proofErr w:type="gramStart"/>
      <w:r>
        <w:rPr>
          <w:rFonts w:ascii="宋體" w:eastAsia="宋體" w:hint="eastAsia"/>
          <w:color w:val="333333"/>
        </w:rPr>
        <w:t>壞</w:t>
      </w:r>
      <w:proofErr w:type="gramEnd"/>
      <w:r>
        <w:rPr>
          <w:rFonts w:ascii="宋體" w:eastAsia="宋體" w:hint="eastAsia"/>
          <w:color w:val="333333"/>
        </w:rPr>
        <w:t>難以辨認或者居住地變更的，持證人可以換領新證；居住證丟失的，可以申請補領。換領補領新證時，</w:t>
      </w:r>
      <w:proofErr w:type="gramStart"/>
      <w:r>
        <w:rPr>
          <w:rFonts w:ascii="宋體" w:eastAsia="宋體" w:hint="eastAsia"/>
          <w:color w:val="333333"/>
        </w:rPr>
        <w:t>應</w:t>
      </w:r>
      <w:proofErr w:type="gramEnd"/>
      <w:r>
        <w:rPr>
          <w:rFonts w:ascii="宋體" w:eastAsia="宋體" w:hint="eastAsia"/>
          <w:color w:val="333333"/>
        </w:rPr>
        <w:t>當交驗本人港澳臺居民出入境證件。</w:t>
      </w:r>
    </w:p>
    <w:p w:rsidR="001B3F44" w:rsidRDefault="001B3F44" w:rsidP="001B3F44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宋體" w:eastAsia="宋體" w:hint="eastAsia"/>
          <w:color w:val="333333"/>
        </w:rPr>
      </w:pPr>
      <w:r>
        <w:rPr>
          <w:rFonts w:ascii="宋體" w:eastAsia="宋體" w:hint="eastAsia"/>
          <w:color w:val="333333"/>
        </w:rPr>
        <w:t>換領新證時，</w:t>
      </w:r>
      <w:proofErr w:type="gramStart"/>
      <w:r>
        <w:rPr>
          <w:rFonts w:ascii="宋體" w:eastAsia="宋體" w:hint="eastAsia"/>
          <w:color w:val="333333"/>
        </w:rPr>
        <w:t>應</w:t>
      </w:r>
      <w:proofErr w:type="gramEnd"/>
      <w:r>
        <w:rPr>
          <w:rFonts w:ascii="宋體" w:eastAsia="宋體" w:hint="eastAsia"/>
          <w:color w:val="333333"/>
        </w:rPr>
        <w:t>當交回原證。</w:t>
      </w:r>
    </w:p>
    <w:p w:rsidR="001B3F44" w:rsidRDefault="001B3F44" w:rsidP="001B3F44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宋體" w:eastAsia="宋體" w:hint="eastAsia"/>
          <w:color w:val="333333"/>
        </w:rPr>
      </w:pPr>
      <w:r>
        <w:rPr>
          <w:rFonts w:ascii="宋體" w:eastAsia="宋體" w:hint="eastAsia"/>
          <w:b/>
          <w:bCs/>
          <w:color w:val="333333"/>
        </w:rPr>
        <w:t>第十條</w:t>
      </w:r>
      <w:r>
        <w:rPr>
          <w:rFonts w:ascii="宋體" w:eastAsia="宋體" w:hint="eastAsia"/>
          <w:color w:val="333333"/>
        </w:rPr>
        <w:t xml:space="preserve">　港澳臺居民申請領取、換領、補領居住證，符合辦理條件的，受理申請的公安機關</w:t>
      </w:r>
      <w:proofErr w:type="gramStart"/>
      <w:r>
        <w:rPr>
          <w:rFonts w:ascii="宋體" w:eastAsia="宋體" w:hint="eastAsia"/>
          <w:color w:val="333333"/>
        </w:rPr>
        <w:t>應</w:t>
      </w:r>
      <w:proofErr w:type="gramEnd"/>
      <w:r>
        <w:rPr>
          <w:rFonts w:ascii="宋體" w:eastAsia="宋體" w:hint="eastAsia"/>
          <w:color w:val="333333"/>
        </w:rPr>
        <w:t>當自受理之日起20個工作日</w:t>
      </w:r>
      <w:proofErr w:type="gramStart"/>
      <w:r>
        <w:rPr>
          <w:rFonts w:ascii="宋體" w:eastAsia="宋體" w:hint="eastAsia"/>
          <w:color w:val="333333"/>
        </w:rPr>
        <w:t>內</w:t>
      </w:r>
      <w:proofErr w:type="gramEnd"/>
      <w:r>
        <w:rPr>
          <w:rFonts w:ascii="宋體" w:eastAsia="宋體" w:hint="eastAsia"/>
          <w:color w:val="333333"/>
        </w:rPr>
        <w:t>發放居住證；交通不便的地區，辦理時間可以適當延長，但延長的時間不得超過10個工作日。</w:t>
      </w:r>
    </w:p>
    <w:p w:rsidR="001B3F44" w:rsidRDefault="001B3F44" w:rsidP="001B3F44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宋體" w:eastAsia="宋體" w:hint="eastAsia"/>
          <w:color w:val="333333"/>
        </w:rPr>
      </w:pPr>
      <w:r>
        <w:rPr>
          <w:rFonts w:ascii="宋體" w:eastAsia="宋體" w:hint="eastAsia"/>
          <w:b/>
          <w:bCs/>
          <w:color w:val="333333"/>
        </w:rPr>
        <w:t>第十一條</w:t>
      </w:r>
      <w:r>
        <w:rPr>
          <w:rFonts w:ascii="宋體" w:eastAsia="宋體" w:hint="eastAsia"/>
          <w:color w:val="333333"/>
        </w:rPr>
        <w:t xml:space="preserve">　港澳臺居民在</w:t>
      </w:r>
      <w:proofErr w:type="gramStart"/>
      <w:r>
        <w:rPr>
          <w:rFonts w:ascii="宋體" w:eastAsia="宋體" w:hint="eastAsia"/>
          <w:color w:val="333333"/>
        </w:rPr>
        <w:t>內</w:t>
      </w:r>
      <w:proofErr w:type="gramEnd"/>
      <w:r>
        <w:rPr>
          <w:rFonts w:ascii="宋體" w:eastAsia="宋體" w:hint="eastAsia"/>
          <w:color w:val="333333"/>
        </w:rPr>
        <w:t>地（大陸）</w:t>
      </w:r>
      <w:proofErr w:type="gramStart"/>
      <w:r>
        <w:rPr>
          <w:rFonts w:ascii="宋體" w:eastAsia="宋體" w:hint="eastAsia"/>
          <w:color w:val="333333"/>
        </w:rPr>
        <w:t>從</w:t>
      </w:r>
      <w:proofErr w:type="gramEnd"/>
      <w:r>
        <w:rPr>
          <w:rFonts w:ascii="宋體" w:eastAsia="宋體" w:hint="eastAsia"/>
          <w:color w:val="333333"/>
        </w:rPr>
        <w:t>事有關活</w:t>
      </w:r>
      <w:proofErr w:type="gramStart"/>
      <w:r>
        <w:rPr>
          <w:rFonts w:ascii="宋體" w:eastAsia="宋體" w:hint="eastAsia"/>
          <w:color w:val="333333"/>
        </w:rPr>
        <w:t>動</w:t>
      </w:r>
      <w:proofErr w:type="gramEnd"/>
      <w:r>
        <w:rPr>
          <w:rFonts w:ascii="宋體" w:eastAsia="宋體" w:hint="eastAsia"/>
          <w:color w:val="333333"/>
        </w:rPr>
        <w:t>，需要證明身份的，有</w:t>
      </w:r>
      <w:proofErr w:type="gramStart"/>
      <w:r>
        <w:rPr>
          <w:rFonts w:ascii="宋體" w:eastAsia="宋體" w:hint="eastAsia"/>
          <w:color w:val="333333"/>
        </w:rPr>
        <w:t>權</w:t>
      </w:r>
      <w:proofErr w:type="gramEnd"/>
      <w:r>
        <w:rPr>
          <w:rFonts w:ascii="宋體" w:eastAsia="宋體" w:hint="eastAsia"/>
          <w:color w:val="333333"/>
        </w:rPr>
        <w:t>使用居住證</w:t>
      </w:r>
      <w:proofErr w:type="gramStart"/>
      <w:r>
        <w:rPr>
          <w:rFonts w:ascii="宋體" w:eastAsia="宋體" w:hint="eastAsia"/>
          <w:color w:val="333333"/>
        </w:rPr>
        <w:t>證</w:t>
      </w:r>
      <w:proofErr w:type="gramEnd"/>
      <w:r>
        <w:rPr>
          <w:rFonts w:ascii="宋體" w:eastAsia="宋體" w:hint="eastAsia"/>
          <w:color w:val="333333"/>
        </w:rPr>
        <w:t>明身份，有關</w:t>
      </w:r>
      <w:proofErr w:type="gramStart"/>
      <w:r>
        <w:rPr>
          <w:rFonts w:ascii="宋體" w:eastAsia="宋體" w:hint="eastAsia"/>
          <w:color w:val="333333"/>
        </w:rPr>
        <w:t>單位及其</w:t>
      </w:r>
      <w:proofErr w:type="gramEnd"/>
      <w:r>
        <w:rPr>
          <w:rFonts w:ascii="宋體" w:eastAsia="宋體" w:hint="eastAsia"/>
          <w:color w:val="333333"/>
        </w:rPr>
        <w:t>工作人員不得拒絕。</w:t>
      </w:r>
    </w:p>
    <w:p w:rsidR="001B3F44" w:rsidRDefault="001B3F44" w:rsidP="001B3F44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宋體" w:eastAsia="宋體" w:hint="eastAsia"/>
          <w:color w:val="333333"/>
        </w:rPr>
      </w:pPr>
      <w:r>
        <w:rPr>
          <w:rFonts w:ascii="宋體" w:eastAsia="宋體" w:hint="eastAsia"/>
          <w:b/>
          <w:bCs/>
          <w:color w:val="333333"/>
        </w:rPr>
        <w:t>第十二條</w:t>
      </w:r>
      <w:r>
        <w:rPr>
          <w:rFonts w:ascii="宋體" w:eastAsia="宋體" w:hint="eastAsia"/>
          <w:color w:val="333333"/>
        </w:rPr>
        <w:t xml:space="preserve">　港澳臺居民居住證持有人在居住地依法享受</w:t>
      </w:r>
      <w:proofErr w:type="gramStart"/>
      <w:r>
        <w:rPr>
          <w:rFonts w:ascii="宋體" w:eastAsia="宋體" w:hint="eastAsia"/>
          <w:color w:val="333333"/>
        </w:rPr>
        <w:t>勞動</w:t>
      </w:r>
      <w:proofErr w:type="gramEnd"/>
      <w:r>
        <w:rPr>
          <w:rFonts w:ascii="宋體" w:eastAsia="宋體" w:hint="eastAsia"/>
          <w:color w:val="333333"/>
        </w:rPr>
        <w:t>就業，</w:t>
      </w:r>
      <w:proofErr w:type="gramStart"/>
      <w:r>
        <w:rPr>
          <w:rFonts w:ascii="宋體" w:eastAsia="宋體" w:hint="eastAsia"/>
          <w:color w:val="333333"/>
        </w:rPr>
        <w:t>參</w:t>
      </w:r>
      <w:proofErr w:type="gramEnd"/>
      <w:r>
        <w:rPr>
          <w:rFonts w:ascii="宋體" w:eastAsia="宋體" w:hint="eastAsia"/>
          <w:color w:val="333333"/>
        </w:rPr>
        <w:t>加社</w:t>
      </w:r>
      <w:proofErr w:type="gramStart"/>
      <w:r>
        <w:rPr>
          <w:rFonts w:ascii="宋體" w:eastAsia="宋體" w:hint="eastAsia"/>
          <w:color w:val="333333"/>
        </w:rPr>
        <w:t>會</w:t>
      </w:r>
      <w:proofErr w:type="gramEnd"/>
      <w:r>
        <w:rPr>
          <w:rFonts w:ascii="宋體" w:eastAsia="宋體" w:hint="eastAsia"/>
          <w:color w:val="333333"/>
        </w:rPr>
        <w:t>保險，繳存、提取和使用住房公積金的</w:t>
      </w:r>
      <w:proofErr w:type="gramStart"/>
      <w:r>
        <w:rPr>
          <w:rFonts w:ascii="宋體" w:eastAsia="宋體" w:hint="eastAsia"/>
          <w:color w:val="333333"/>
        </w:rPr>
        <w:t>權</w:t>
      </w:r>
      <w:proofErr w:type="gramEnd"/>
      <w:r>
        <w:rPr>
          <w:rFonts w:ascii="宋體" w:eastAsia="宋體" w:hint="eastAsia"/>
          <w:color w:val="333333"/>
        </w:rPr>
        <w:t>利。縣級以上人民政府及其有關部門</w:t>
      </w:r>
      <w:proofErr w:type="gramStart"/>
      <w:r>
        <w:rPr>
          <w:rFonts w:ascii="宋體" w:eastAsia="宋體" w:hint="eastAsia"/>
          <w:color w:val="333333"/>
        </w:rPr>
        <w:t>應</w:t>
      </w:r>
      <w:proofErr w:type="gramEnd"/>
      <w:r>
        <w:rPr>
          <w:rFonts w:ascii="宋體" w:eastAsia="宋體" w:hint="eastAsia"/>
          <w:color w:val="333333"/>
        </w:rPr>
        <w:t>當</w:t>
      </w:r>
      <w:proofErr w:type="gramStart"/>
      <w:r>
        <w:rPr>
          <w:rFonts w:ascii="宋體" w:eastAsia="宋體" w:hint="eastAsia"/>
          <w:color w:val="333333"/>
        </w:rPr>
        <w:t>為</w:t>
      </w:r>
      <w:proofErr w:type="gramEnd"/>
      <w:r>
        <w:rPr>
          <w:rFonts w:ascii="宋體" w:eastAsia="宋體" w:hint="eastAsia"/>
          <w:color w:val="333333"/>
        </w:rPr>
        <w:t>港澳臺居民居住證持有人提供下列基本公共服</w:t>
      </w:r>
      <w:proofErr w:type="gramStart"/>
      <w:r>
        <w:rPr>
          <w:rFonts w:ascii="宋體" w:eastAsia="宋體" w:hint="eastAsia"/>
          <w:color w:val="333333"/>
        </w:rPr>
        <w:t>務</w:t>
      </w:r>
      <w:proofErr w:type="gramEnd"/>
      <w:r>
        <w:rPr>
          <w:rFonts w:ascii="宋體" w:eastAsia="宋體" w:hint="eastAsia"/>
          <w:color w:val="333333"/>
        </w:rPr>
        <w:t>：</w:t>
      </w:r>
    </w:p>
    <w:p w:rsidR="001B3F44" w:rsidRDefault="001B3F44" w:rsidP="001B3F44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宋體" w:eastAsia="宋體" w:hint="eastAsia"/>
          <w:color w:val="333333"/>
        </w:rPr>
      </w:pPr>
      <w:r>
        <w:rPr>
          <w:rFonts w:ascii="宋體" w:eastAsia="宋體" w:hint="eastAsia"/>
          <w:color w:val="333333"/>
        </w:rPr>
        <w:t>（一）義</w:t>
      </w:r>
      <w:proofErr w:type="gramStart"/>
      <w:r>
        <w:rPr>
          <w:rFonts w:ascii="宋體" w:eastAsia="宋體" w:hint="eastAsia"/>
          <w:color w:val="333333"/>
        </w:rPr>
        <w:t>務</w:t>
      </w:r>
      <w:proofErr w:type="gramEnd"/>
      <w:r>
        <w:rPr>
          <w:rFonts w:ascii="宋體" w:eastAsia="宋體" w:hint="eastAsia"/>
          <w:color w:val="333333"/>
        </w:rPr>
        <w:t>教育；</w:t>
      </w:r>
    </w:p>
    <w:p w:rsidR="001B3F44" w:rsidRDefault="001B3F44" w:rsidP="001B3F44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宋體" w:eastAsia="宋體" w:hint="eastAsia"/>
          <w:color w:val="333333"/>
        </w:rPr>
      </w:pPr>
      <w:r>
        <w:rPr>
          <w:rFonts w:ascii="宋體" w:eastAsia="宋體" w:hint="eastAsia"/>
          <w:color w:val="333333"/>
        </w:rPr>
        <w:t>（二）基本公共就業服</w:t>
      </w:r>
      <w:proofErr w:type="gramStart"/>
      <w:r>
        <w:rPr>
          <w:rFonts w:ascii="宋體" w:eastAsia="宋體" w:hint="eastAsia"/>
          <w:color w:val="333333"/>
        </w:rPr>
        <w:t>務</w:t>
      </w:r>
      <w:proofErr w:type="gramEnd"/>
      <w:r>
        <w:rPr>
          <w:rFonts w:ascii="宋體" w:eastAsia="宋體" w:hint="eastAsia"/>
          <w:color w:val="333333"/>
        </w:rPr>
        <w:t>；</w:t>
      </w:r>
    </w:p>
    <w:p w:rsidR="001B3F44" w:rsidRDefault="001B3F44" w:rsidP="001B3F44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宋體" w:eastAsia="宋體" w:hint="eastAsia"/>
          <w:color w:val="333333"/>
        </w:rPr>
      </w:pPr>
      <w:r>
        <w:rPr>
          <w:rFonts w:ascii="宋體" w:eastAsia="宋體" w:hint="eastAsia"/>
          <w:color w:val="333333"/>
        </w:rPr>
        <w:t>（三）基本公共衛生服</w:t>
      </w:r>
      <w:proofErr w:type="gramStart"/>
      <w:r>
        <w:rPr>
          <w:rFonts w:ascii="宋體" w:eastAsia="宋體" w:hint="eastAsia"/>
          <w:color w:val="333333"/>
        </w:rPr>
        <w:t>務</w:t>
      </w:r>
      <w:proofErr w:type="gramEnd"/>
      <w:r>
        <w:rPr>
          <w:rFonts w:ascii="宋體" w:eastAsia="宋體" w:hint="eastAsia"/>
          <w:color w:val="333333"/>
        </w:rPr>
        <w:t>；</w:t>
      </w:r>
    </w:p>
    <w:p w:rsidR="001B3F44" w:rsidRDefault="001B3F44" w:rsidP="001B3F44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宋體" w:eastAsia="宋體" w:hint="eastAsia"/>
          <w:color w:val="333333"/>
        </w:rPr>
      </w:pPr>
      <w:r>
        <w:rPr>
          <w:rFonts w:ascii="宋體" w:eastAsia="宋體" w:hint="eastAsia"/>
          <w:color w:val="333333"/>
        </w:rPr>
        <w:t>（四）公共文化體育服</w:t>
      </w:r>
      <w:proofErr w:type="gramStart"/>
      <w:r>
        <w:rPr>
          <w:rFonts w:ascii="宋體" w:eastAsia="宋體" w:hint="eastAsia"/>
          <w:color w:val="333333"/>
        </w:rPr>
        <w:t>務</w:t>
      </w:r>
      <w:proofErr w:type="gramEnd"/>
      <w:r>
        <w:rPr>
          <w:rFonts w:ascii="宋體" w:eastAsia="宋體" w:hint="eastAsia"/>
          <w:color w:val="333333"/>
        </w:rPr>
        <w:t>；</w:t>
      </w:r>
    </w:p>
    <w:p w:rsidR="001B3F44" w:rsidRDefault="001B3F44" w:rsidP="001B3F44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宋體" w:eastAsia="宋體" w:hint="eastAsia"/>
          <w:color w:val="333333"/>
        </w:rPr>
      </w:pPr>
      <w:r>
        <w:rPr>
          <w:rFonts w:ascii="宋體" w:eastAsia="宋體" w:hint="eastAsia"/>
          <w:color w:val="333333"/>
        </w:rPr>
        <w:t>（五）法律援助和其他法律服</w:t>
      </w:r>
      <w:proofErr w:type="gramStart"/>
      <w:r>
        <w:rPr>
          <w:rFonts w:ascii="宋體" w:eastAsia="宋體" w:hint="eastAsia"/>
          <w:color w:val="333333"/>
        </w:rPr>
        <w:t>務</w:t>
      </w:r>
      <w:proofErr w:type="gramEnd"/>
      <w:r>
        <w:rPr>
          <w:rFonts w:ascii="宋體" w:eastAsia="宋體" w:hint="eastAsia"/>
          <w:color w:val="333333"/>
        </w:rPr>
        <w:t>；</w:t>
      </w:r>
    </w:p>
    <w:p w:rsidR="001B3F44" w:rsidRDefault="001B3F44" w:rsidP="001B3F44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宋體" w:eastAsia="宋體" w:hint="eastAsia"/>
          <w:color w:val="333333"/>
        </w:rPr>
      </w:pPr>
      <w:r>
        <w:rPr>
          <w:rFonts w:ascii="宋體" w:eastAsia="宋體" w:hint="eastAsia"/>
          <w:color w:val="333333"/>
        </w:rPr>
        <w:t>（六）</w:t>
      </w:r>
      <w:proofErr w:type="gramStart"/>
      <w:r>
        <w:rPr>
          <w:rFonts w:ascii="宋體" w:eastAsia="宋體" w:hint="eastAsia"/>
          <w:color w:val="333333"/>
        </w:rPr>
        <w:t>國</w:t>
      </w:r>
      <w:proofErr w:type="gramEnd"/>
      <w:r>
        <w:rPr>
          <w:rFonts w:ascii="宋體" w:eastAsia="宋體" w:hint="eastAsia"/>
          <w:color w:val="333333"/>
        </w:rPr>
        <w:t>家及居住地規定的其他基本公共服</w:t>
      </w:r>
      <w:proofErr w:type="gramStart"/>
      <w:r>
        <w:rPr>
          <w:rFonts w:ascii="宋體" w:eastAsia="宋體" w:hint="eastAsia"/>
          <w:color w:val="333333"/>
        </w:rPr>
        <w:t>務</w:t>
      </w:r>
      <w:proofErr w:type="gramEnd"/>
      <w:r>
        <w:rPr>
          <w:rFonts w:ascii="宋體" w:eastAsia="宋體" w:hint="eastAsia"/>
          <w:color w:val="333333"/>
        </w:rPr>
        <w:t>。</w:t>
      </w:r>
    </w:p>
    <w:p w:rsidR="001B3F44" w:rsidRDefault="001B3F44" w:rsidP="001B3F44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宋體" w:eastAsia="宋體" w:hint="eastAsia"/>
          <w:color w:val="333333"/>
        </w:rPr>
      </w:pPr>
      <w:r>
        <w:rPr>
          <w:rFonts w:ascii="宋體" w:eastAsia="宋體" w:hint="eastAsia"/>
          <w:b/>
          <w:bCs/>
          <w:color w:val="333333"/>
        </w:rPr>
        <w:t>第十三條</w:t>
      </w:r>
      <w:r>
        <w:rPr>
          <w:rFonts w:ascii="宋體" w:eastAsia="宋體" w:hint="eastAsia"/>
          <w:color w:val="333333"/>
        </w:rPr>
        <w:t xml:space="preserve">　港澳臺居民居住證持有人在</w:t>
      </w:r>
      <w:proofErr w:type="gramStart"/>
      <w:r>
        <w:rPr>
          <w:rFonts w:ascii="宋體" w:eastAsia="宋體" w:hint="eastAsia"/>
          <w:color w:val="333333"/>
        </w:rPr>
        <w:t>內</w:t>
      </w:r>
      <w:proofErr w:type="gramEnd"/>
      <w:r>
        <w:rPr>
          <w:rFonts w:ascii="宋體" w:eastAsia="宋體" w:hint="eastAsia"/>
          <w:color w:val="333333"/>
        </w:rPr>
        <w:t>地（大陸）享受下列便利：</w:t>
      </w:r>
    </w:p>
    <w:p w:rsidR="001B3F44" w:rsidRDefault="001B3F44" w:rsidP="001B3F44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宋體" w:eastAsia="宋體" w:hint="eastAsia"/>
          <w:color w:val="333333"/>
        </w:rPr>
      </w:pPr>
      <w:r>
        <w:rPr>
          <w:rFonts w:ascii="宋體" w:eastAsia="宋體" w:hint="eastAsia"/>
          <w:color w:val="333333"/>
        </w:rPr>
        <w:t>（一）乘坐</w:t>
      </w:r>
      <w:proofErr w:type="gramStart"/>
      <w:r>
        <w:rPr>
          <w:rFonts w:ascii="宋體" w:eastAsia="宋體" w:hint="eastAsia"/>
          <w:color w:val="333333"/>
        </w:rPr>
        <w:t>國內</w:t>
      </w:r>
      <w:proofErr w:type="gramEnd"/>
      <w:r>
        <w:rPr>
          <w:rFonts w:ascii="宋體" w:eastAsia="宋體" w:hint="eastAsia"/>
          <w:color w:val="333333"/>
        </w:rPr>
        <w:t>航班、火車等交通運輸工具；</w:t>
      </w:r>
    </w:p>
    <w:p w:rsidR="001B3F44" w:rsidRDefault="001B3F44" w:rsidP="001B3F44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宋體" w:eastAsia="宋體" w:hint="eastAsia"/>
          <w:color w:val="333333"/>
        </w:rPr>
      </w:pPr>
      <w:r>
        <w:rPr>
          <w:rFonts w:ascii="宋體" w:eastAsia="宋體" w:hint="eastAsia"/>
          <w:color w:val="333333"/>
        </w:rPr>
        <w:t>（二）住宿旅館；</w:t>
      </w:r>
    </w:p>
    <w:p w:rsidR="001B3F44" w:rsidRDefault="001B3F44" w:rsidP="001B3F44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宋體" w:eastAsia="宋體" w:hint="eastAsia"/>
          <w:color w:val="333333"/>
        </w:rPr>
      </w:pPr>
      <w:r>
        <w:rPr>
          <w:rFonts w:ascii="宋體" w:eastAsia="宋體" w:hint="eastAsia"/>
          <w:color w:val="333333"/>
        </w:rPr>
        <w:t>（三）辦理銀行、保險、證</w:t>
      </w:r>
      <w:proofErr w:type="gramStart"/>
      <w:r>
        <w:rPr>
          <w:rFonts w:ascii="宋體" w:eastAsia="宋體" w:hint="eastAsia"/>
          <w:color w:val="333333"/>
        </w:rPr>
        <w:t>券</w:t>
      </w:r>
      <w:proofErr w:type="gramEnd"/>
      <w:r>
        <w:rPr>
          <w:rFonts w:ascii="宋體" w:eastAsia="宋體" w:hint="eastAsia"/>
          <w:color w:val="333333"/>
        </w:rPr>
        <w:t>和</w:t>
      </w:r>
      <w:proofErr w:type="gramStart"/>
      <w:r>
        <w:rPr>
          <w:rFonts w:ascii="宋體" w:eastAsia="宋體" w:hint="eastAsia"/>
          <w:color w:val="333333"/>
        </w:rPr>
        <w:t>期貨</w:t>
      </w:r>
      <w:proofErr w:type="gramEnd"/>
      <w:r>
        <w:rPr>
          <w:rFonts w:ascii="宋體" w:eastAsia="宋體" w:hint="eastAsia"/>
          <w:color w:val="333333"/>
        </w:rPr>
        <w:t>等金融業</w:t>
      </w:r>
      <w:proofErr w:type="gramStart"/>
      <w:r>
        <w:rPr>
          <w:rFonts w:ascii="宋體" w:eastAsia="宋體" w:hint="eastAsia"/>
          <w:color w:val="333333"/>
        </w:rPr>
        <w:t>務</w:t>
      </w:r>
      <w:proofErr w:type="gramEnd"/>
      <w:r>
        <w:rPr>
          <w:rFonts w:ascii="宋體" w:eastAsia="宋體" w:hint="eastAsia"/>
          <w:color w:val="333333"/>
        </w:rPr>
        <w:t>；</w:t>
      </w:r>
    </w:p>
    <w:p w:rsidR="001B3F44" w:rsidRDefault="001B3F44" w:rsidP="001B3F44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宋體" w:eastAsia="宋體" w:hint="eastAsia"/>
          <w:color w:val="333333"/>
        </w:rPr>
      </w:pPr>
      <w:r>
        <w:rPr>
          <w:rFonts w:ascii="宋體" w:eastAsia="宋體" w:hint="eastAsia"/>
          <w:color w:val="333333"/>
        </w:rPr>
        <w:t>（四）與</w:t>
      </w:r>
      <w:proofErr w:type="gramStart"/>
      <w:r>
        <w:rPr>
          <w:rFonts w:ascii="宋體" w:eastAsia="宋體" w:hint="eastAsia"/>
          <w:color w:val="333333"/>
        </w:rPr>
        <w:t>內</w:t>
      </w:r>
      <w:proofErr w:type="gramEnd"/>
      <w:r>
        <w:rPr>
          <w:rFonts w:ascii="宋體" w:eastAsia="宋體" w:hint="eastAsia"/>
          <w:color w:val="333333"/>
        </w:rPr>
        <w:t>地（大陸）居民同等待遇購物、購買公園及各類文體</w:t>
      </w:r>
      <w:proofErr w:type="gramStart"/>
      <w:r>
        <w:rPr>
          <w:rFonts w:ascii="宋體" w:eastAsia="宋體" w:hint="eastAsia"/>
          <w:color w:val="333333"/>
        </w:rPr>
        <w:t>場</w:t>
      </w:r>
      <w:proofErr w:type="gramEnd"/>
      <w:r>
        <w:rPr>
          <w:rFonts w:ascii="宋體" w:eastAsia="宋體" w:hint="eastAsia"/>
          <w:color w:val="333333"/>
        </w:rPr>
        <w:t>館門票、進行文化</w:t>
      </w:r>
      <w:proofErr w:type="gramStart"/>
      <w:r>
        <w:rPr>
          <w:rFonts w:ascii="宋體" w:eastAsia="宋體" w:hint="eastAsia"/>
          <w:color w:val="333333"/>
        </w:rPr>
        <w:t>娛樂</w:t>
      </w:r>
      <w:proofErr w:type="gramEnd"/>
      <w:r>
        <w:rPr>
          <w:rFonts w:ascii="宋體" w:eastAsia="宋體" w:hint="eastAsia"/>
          <w:color w:val="333333"/>
        </w:rPr>
        <w:t>商旅等消費活</w:t>
      </w:r>
      <w:proofErr w:type="gramStart"/>
      <w:r>
        <w:rPr>
          <w:rFonts w:ascii="宋體" w:eastAsia="宋體" w:hint="eastAsia"/>
          <w:color w:val="333333"/>
        </w:rPr>
        <w:t>動</w:t>
      </w:r>
      <w:proofErr w:type="gramEnd"/>
      <w:r>
        <w:rPr>
          <w:rFonts w:ascii="宋體" w:eastAsia="宋體" w:hint="eastAsia"/>
          <w:color w:val="333333"/>
        </w:rPr>
        <w:t>；</w:t>
      </w:r>
    </w:p>
    <w:p w:rsidR="001B3F44" w:rsidRDefault="001B3F44" w:rsidP="001B3F44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宋體" w:eastAsia="宋體" w:hint="eastAsia"/>
          <w:color w:val="333333"/>
        </w:rPr>
      </w:pPr>
      <w:r>
        <w:rPr>
          <w:rFonts w:ascii="宋體" w:eastAsia="宋體" w:hint="eastAsia"/>
          <w:color w:val="333333"/>
        </w:rPr>
        <w:t>（五）在居住地辦理機</w:t>
      </w:r>
      <w:proofErr w:type="gramStart"/>
      <w:r>
        <w:rPr>
          <w:rFonts w:ascii="宋體" w:eastAsia="宋體" w:hint="eastAsia"/>
          <w:color w:val="333333"/>
        </w:rPr>
        <w:t>動</w:t>
      </w:r>
      <w:proofErr w:type="gramEnd"/>
      <w:r>
        <w:rPr>
          <w:rFonts w:ascii="宋體" w:eastAsia="宋體" w:hint="eastAsia"/>
          <w:color w:val="333333"/>
        </w:rPr>
        <w:t>車登記；</w:t>
      </w:r>
    </w:p>
    <w:p w:rsidR="001B3F44" w:rsidRDefault="001B3F44" w:rsidP="001B3F44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宋體" w:eastAsia="宋體" w:hint="eastAsia"/>
          <w:color w:val="333333"/>
        </w:rPr>
      </w:pPr>
      <w:r>
        <w:rPr>
          <w:rFonts w:ascii="宋體" w:eastAsia="宋體" w:hint="eastAsia"/>
          <w:color w:val="333333"/>
        </w:rPr>
        <w:t>（六）在居住地申領機</w:t>
      </w:r>
      <w:proofErr w:type="gramStart"/>
      <w:r>
        <w:rPr>
          <w:rFonts w:ascii="宋體" w:eastAsia="宋體" w:hint="eastAsia"/>
          <w:color w:val="333333"/>
        </w:rPr>
        <w:t>動</w:t>
      </w:r>
      <w:proofErr w:type="gramEnd"/>
      <w:r>
        <w:rPr>
          <w:rFonts w:ascii="宋體" w:eastAsia="宋體" w:hint="eastAsia"/>
          <w:color w:val="333333"/>
        </w:rPr>
        <w:t>車駕駛證；</w:t>
      </w:r>
    </w:p>
    <w:p w:rsidR="001B3F44" w:rsidRDefault="001B3F44" w:rsidP="001B3F44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宋體" w:eastAsia="宋體" w:hint="eastAsia"/>
          <w:color w:val="333333"/>
        </w:rPr>
      </w:pPr>
      <w:r>
        <w:rPr>
          <w:rFonts w:ascii="宋體" w:eastAsia="宋體" w:hint="eastAsia"/>
          <w:color w:val="333333"/>
        </w:rPr>
        <w:t>（七）在居住地</w:t>
      </w:r>
      <w:proofErr w:type="gramStart"/>
      <w:r>
        <w:rPr>
          <w:rFonts w:ascii="宋體" w:eastAsia="宋體" w:hint="eastAsia"/>
          <w:color w:val="333333"/>
        </w:rPr>
        <w:t>報</w:t>
      </w:r>
      <w:proofErr w:type="gramEnd"/>
      <w:r>
        <w:rPr>
          <w:rFonts w:ascii="宋體" w:eastAsia="宋體" w:hint="eastAsia"/>
          <w:color w:val="333333"/>
        </w:rPr>
        <w:t>名</w:t>
      </w:r>
      <w:proofErr w:type="gramStart"/>
      <w:r>
        <w:rPr>
          <w:rFonts w:ascii="宋體" w:eastAsia="宋體" w:hint="eastAsia"/>
          <w:color w:val="333333"/>
        </w:rPr>
        <w:t>參</w:t>
      </w:r>
      <w:proofErr w:type="gramEnd"/>
      <w:r>
        <w:rPr>
          <w:rFonts w:ascii="宋體" w:eastAsia="宋體" w:hint="eastAsia"/>
          <w:color w:val="333333"/>
        </w:rPr>
        <w:t>加職業資格考試、申請授予職業資格；</w:t>
      </w:r>
    </w:p>
    <w:p w:rsidR="001B3F44" w:rsidRDefault="001B3F44" w:rsidP="001B3F44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宋體" w:eastAsia="宋體" w:hint="eastAsia"/>
          <w:color w:val="333333"/>
        </w:rPr>
      </w:pPr>
      <w:r>
        <w:rPr>
          <w:rFonts w:ascii="宋體" w:eastAsia="宋體" w:hint="eastAsia"/>
          <w:color w:val="333333"/>
        </w:rPr>
        <w:t>（八）在居住地辦理生育服</w:t>
      </w:r>
      <w:proofErr w:type="gramStart"/>
      <w:r>
        <w:rPr>
          <w:rFonts w:ascii="宋體" w:eastAsia="宋體" w:hint="eastAsia"/>
          <w:color w:val="333333"/>
        </w:rPr>
        <w:t>務</w:t>
      </w:r>
      <w:proofErr w:type="gramEnd"/>
      <w:r>
        <w:rPr>
          <w:rFonts w:ascii="宋體" w:eastAsia="宋體" w:hint="eastAsia"/>
          <w:color w:val="333333"/>
        </w:rPr>
        <w:t>登記；</w:t>
      </w:r>
    </w:p>
    <w:p w:rsidR="001B3F44" w:rsidRDefault="001B3F44" w:rsidP="001B3F44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宋體" w:eastAsia="宋體" w:hint="eastAsia"/>
          <w:color w:val="333333"/>
        </w:rPr>
      </w:pPr>
      <w:r>
        <w:rPr>
          <w:rFonts w:ascii="宋體" w:eastAsia="宋體" w:hint="eastAsia"/>
          <w:color w:val="333333"/>
        </w:rPr>
        <w:t>（九）</w:t>
      </w:r>
      <w:proofErr w:type="gramStart"/>
      <w:r>
        <w:rPr>
          <w:rFonts w:ascii="宋體" w:eastAsia="宋體" w:hint="eastAsia"/>
          <w:color w:val="333333"/>
        </w:rPr>
        <w:t>國</w:t>
      </w:r>
      <w:proofErr w:type="gramEnd"/>
      <w:r>
        <w:rPr>
          <w:rFonts w:ascii="宋體" w:eastAsia="宋體" w:hint="eastAsia"/>
          <w:color w:val="333333"/>
        </w:rPr>
        <w:t>家及居住地規定的其他便利。</w:t>
      </w:r>
    </w:p>
    <w:p w:rsidR="001B3F44" w:rsidRDefault="001B3F44" w:rsidP="001B3F44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宋體" w:eastAsia="宋體" w:hint="eastAsia"/>
          <w:color w:val="333333"/>
        </w:rPr>
      </w:pPr>
      <w:r>
        <w:rPr>
          <w:rFonts w:ascii="宋體" w:eastAsia="宋體" w:hint="eastAsia"/>
          <w:b/>
          <w:bCs/>
          <w:color w:val="333333"/>
        </w:rPr>
        <w:t>第十四條</w:t>
      </w:r>
      <w:r>
        <w:rPr>
          <w:rFonts w:ascii="宋體" w:eastAsia="宋體" w:hint="eastAsia"/>
          <w:color w:val="333333"/>
        </w:rPr>
        <w:t xml:space="preserve">　</w:t>
      </w:r>
      <w:proofErr w:type="gramStart"/>
      <w:r>
        <w:rPr>
          <w:rFonts w:ascii="宋體" w:eastAsia="宋體" w:hint="eastAsia"/>
          <w:color w:val="333333"/>
        </w:rPr>
        <w:t>國</w:t>
      </w:r>
      <w:proofErr w:type="gramEnd"/>
      <w:r>
        <w:rPr>
          <w:rFonts w:ascii="宋體" w:eastAsia="宋體" w:hint="eastAsia"/>
          <w:color w:val="333333"/>
        </w:rPr>
        <w:t>家機關及其工作人員</w:t>
      </w:r>
      <w:proofErr w:type="gramStart"/>
      <w:r>
        <w:rPr>
          <w:rFonts w:ascii="宋體" w:eastAsia="宋體" w:hint="eastAsia"/>
          <w:color w:val="333333"/>
        </w:rPr>
        <w:t>對</w:t>
      </w:r>
      <w:proofErr w:type="gramEnd"/>
      <w:r>
        <w:rPr>
          <w:rFonts w:ascii="宋體" w:eastAsia="宋體" w:hint="eastAsia"/>
          <w:color w:val="333333"/>
        </w:rPr>
        <w:t>在工作過程中知悉的居住證持有人個人信息，</w:t>
      </w:r>
      <w:proofErr w:type="gramStart"/>
      <w:r>
        <w:rPr>
          <w:rFonts w:ascii="宋體" w:eastAsia="宋體" w:hint="eastAsia"/>
          <w:color w:val="333333"/>
        </w:rPr>
        <w:t>應</w:t>
      </w:r>
      <w:proofErr w:type="gramEnd"/>
      <w:r>
        <w:rPr>
          <w:rFonts w:ascii="宋體" w:eastAsia="宋體" w:hint="eastAsia"/>
          <w:color w:val="333333"/>
        </w:rPr>
        <w:t>當予以保密。</w:t>
      </w:r>
    </w:p>
    <w:p w:rsidR="001B3F44" w:rsidRDefault="001B3F44" w:rsidP="001B3F44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宋體" w:eastAsia="宋體" w:hint="eastAsia"/>
          <w:color w:val="333333"/>
        </w:rPr>
      </w:pPr>
      <w:r>
        <w:rPr>
          <w:rFonts w:ascii="宋體" w:eastAsia="宋體" w:hint="eastAsia"/>
          <w:b/>
          <w:bCs/>
          <w:color w:val="333333"/>
        </w:rPr>
        <w:t>第十五條</w:t>
      </w:r>
      <w:r>
        <w:rPr>
          <w:rFonts w:ascii="宋體" w:eastAsia="宋體" w:hint="eastAsia"/>
          <w:color w:val="333333"/>
        </w:rPr>
        <w:t xml:space="preserve">　港澳臺居民居住證持證人有下列情形之一的，其所持居住證</w:t>
      </w:r>
      <w:proofErr w:type="gramStart"/>
      <w:r>
        <w:rPr>
          <w:rFonts w:ascii="宋體" w:eastAsia="宋體" w:hint="eastAsia"/>
          <w:color w:val="333333"/>
        </w:rPr>
        <w:t>應</w:t>
      </w:r>
      <w:proofErr w:type="gramEnd"/>
      <w:r>
        <w:rPr>
          <w:rFonts w:ascii="宋體" w:eastAsia="宋體" w:hint="eastAsia"/>
          <w:color w:val="333333"/>
        </w:rPr>
        <w:t>當由簽發機關宣</w:t>
      </w:r>
      <w:proofErr w:type="gramStart"/>
      <w:r>
        <w:rPr>
          <w:rFonts w:ascii="宋體" w:eastAsia="宋體" w:hint="eastAsia"/>
          <w:color w:val="333333"/>
        </w:rPr>
        <w:t>佈</w:t>
      </w:r>
      <w:proofErr w:type="gramEnd"/>
      <w:r>
        <w:rPr>
          <w:rFonts w:ascii="宋體" w:eastAsia="宋體" w:hint="eastAsia"/>
          <w:color w:val="333333"/>
        </w:rPr>
        <w:t>作廢：</w:t>
      </w:r>
    </w:p>
    <w:p w:rsidR="001B3F44" w:rsidRDefault="001B3F44" w:rsidP="001B3F44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宋體" w:eastAsia="宋體" w:hint="eastAsia"/>
          <w:color w:val="333333"/>
        </w:rPr>
      </w:pPr>
      <w:r>
        <w:rPr>
          <w:rFonts w:ascii="宋體" w:eastAsia="宋體" w:hint="eastAsia"/>
          <w:color w:val="333333"/>
        </w:rPr>
        <w:t>（一）</w:t>
      </w:r>
      <w:proofErr w:type="gramStart"/>
      <w:r>
        <w:rPr>
          <w:rFonts w:ascii="宋體" w:eastAsia="宋體" w:hint="eastAsia"/>
          <w:color w:val="333333"/>
        </w:rPr>
        <w:t>喪</w:t>
      </w:r>
      <w:proofErr w:type="gramEnd"/>
      <w:r>
        <w:rPr>
          <w:rFonts w:ascii="宋體" w:eastAsia="宋體" w:hint="eastAsia"/>
          <w:color w:val="333333"/>
        </w:rPr>
        <w:t>失港澳臺居民身份的；</w:t>
      </w:r>
    </w:p>
    <w:p w:rsidR="001B3F44" w:rsidRDefault="001B3F44" w:rsidP="001B3F44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宋體" w:eastAsia="宋體" w:hint="eastAsia"/>
          <w:color w:val="333333"/>
        </w:rPr>
      </w:pPr>
      <w:r>
        <w:rPr>
          <w:rFonts w:ascii="宋體" w:eastAsia="宋體" w:hint="eastAsia"/>
          <w:color w:val="333333"/>
        </w:rPr>
        <w:t>（二）使用虛假證明材料騙領港澳臺居民居住證的；</w:t>
      </w:r>
    </w:p>
    <w:p w:rsidR="001B3F44" w:rsidRDefault="001B3F44" w:rsidP="001B3F44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宋體" w:eastAsia="宋體" w:hint="eastAsia"/>
          <w:color w:val="333333"/>
        </w:rPr>
      </w:pPr>
      <w:r>
        <w:rPr>
          <w:rFonts w:ascii="宋體" w:eastAsia="宋體" w:hint="eastAsia"/>
          <w:color w:val="333333"/>
        </w:rPr>
        <w:t>（三）可能</w:t>
      </w:r>
      <w:proofErr w:type="gramStart"/>
      <w:r>
        <w:rPr>
          <w:rFonts w:ascii="宋體" w:eastAsia="宋體" w:hint="eastAsia"/>
          <w:color w:val="333333"/>
        </w:rPr>
        <w:t>對國</w:t>
      </w:r>
      <w:proofErr w:type="gramEnd"/>
      <w:r>
        <w:rPr>
          <w:rFonts w:ascii="宋體" w:eastAsia="宋體" w:hint="eastAsia"/>
          <w:color w:val="333333"/>
        </w:rPr>
        <w:t>家主</w:t>
      </w:r>
      <w:proofErr w:type="gramStart"/>
      <w:r>
        <w:rPr>
          <w:rFonts w:ascii="宋體" w:eastAsia="宋體" w:hint="eastAsia"/>
          <w:color w:val="333333"/>
        </w:rPr>
        <w:t>權</w:t>
      </w:r>
      <w:proofErr w:type="gramEnd"/>
      <w:r>
        <w:rPr>
          <w:rFonts w:ascii="宋體" w:eastAsia="宋體" w:hint="eastAsia"/>
          <w:color w:val="333333"/>
        </w:rPr>
        <w:t>、安全、榮譽和利益造成危害的；</w:t>
      </w:r>
    </w:p>
    <w:p w:rsidR="001B3F44" w:rsidRDefault="001B3F44" w:rsidP="001B3F44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宋體" w:eastAsia="宋體" w:hint="eastAsia"/>
          <w:color w:val="333333"/>
        </w:rPr>
      </w:pPr>
      <w:r>
        <w:rPr>
          <w:rFonts w:ascii="宋體" w:eastAsia="宋體" w:hint="eastAsia"/>
          <w:color w:val="333333"/>
        </w:rPr>
        <w:t>（四）港澳臺居民出入境證件被登出、收繳或者宣</w:t>
      </w:r>
      <w:proofErr w:type="gramStart"/>
      <w:r>
        <w:rPr>
          <w:rFonts w:ascii="宋體" w:eastAsia="宋體" w:hint="eastAsia"/>
          <w:color w:val="333333"/>
        </w:rPr>
        <w:t>佈</w:t>
      </w:r>
      <w:proofErr w:type="gramEnd"/>
      <w:r>
        <w:rPr>
          <w:rFonts w:ascii="宋體" w:eastAsia="宋體" w:hint="eastAsia"/>
          <w:color w:val="333333"/>
        </w:rPr>
        <w:t>作廢的（正常換補發情形除外）。</w:t>
      </w:r>
    </w:p>
    <w:p w:rsidR="001B3F44" w:rsidRDefault="001B3F44" w:rsidP="001B3F44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宋體" w:eastAsia="宋體" w:hint="eastAsia"/>
          <w:color w:val="333333"/>
        </w:rPr>
      </w:pPr>
      <w:r>
        <w:rPr>
          <w:rFonts w:ascii="宋體" w:eastAsia="宋體" w:hint="eastAsia"/>
          <w:b/>
          <w:bCs/>
          <w:color w:val="333333"/>
        </w:rPr>
        <w:t>第十六條</w:t>
      </w:r>
      <w:r>
        <w:rPr>
          <w:rFonts w:ascii="宋體" w:eastAsia="宋體" w:hint="eastAsia"/>
          <w:color w:val="333333"/>
        </w:rPr>
        <w:t xml:space="preserve">　違反規定辦理、使用居住證的，依照《居住證暫行條例》的有關規定予以處罰。</w:t>
      </w:r>
    </w:p>
    <w:p w:rsidR="001B3F44" w:rsidRDefault="001B3F44" w:rsidP="001B3F44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宋體" w:eastAsia="宋體" w:hint="eastAsia"/>
          <w:color w:val="333333"/>
        </w:rPr>
      </w:pPr>
      <w:proofErr w:type="gramStart"/>
      <w:r>
        <w:rPr>
          <w:rFonts w:ascii="宋體" w:eastAsia="宋體" w:hint="eastAsia"/>
          <w:color w:val="333333"/>
        </w:rPr>
        <w:t>國</w:t>
      </w:r>
      <w:proofErr w:type="gramEnd"/>
      <w:r>
        <w:rPr>
          <w:rFonts w:ascii="宋體" w:eastAsia="宋體" w:hint="eastAsia"/>
          <w:color w:val="333333"/>
        </w:rPr>
        <w:t>家機關及其工作人員違反居住證管理相關規定的，依法給予處分；構成犯罪的，依法追究刑事責任。</w:t>
      </w:r>
    </w:p>
    <w:p w:rsidR="001B3F44" w:rsidRDefault="001B3F44" w:rsidP="001B3F44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宋體" w:eastAsia="宋體" w:hint="eastAsia"/>
          <w:color w:val="333333"/>
        </w:rPr>
      </w:pPr>
      <w:r>
        <w:rPr>
          <w:rFonts w:ascii="宋體" w:eastAsia="宋體" w:hint="eastAsia"/>
          <w:b/>
          <w:bCs/>
          <w:color w:val="333333"/>
        </w:rPr>
        <w:lastRenderedPageBreak/>
        <w:t>第十七條</w:t>
      </w:r>
      <w:r>
        <w:rPr>
          <w:rFonts w:ascii="宋體" w:eastAsia="宋體" w:hint="eastAsia"/>
          <w:color w:val="333333"/>
        </w:rPr>
        <w:t xml:space="preserve">　首次申請領取居住證，免收證件工本費。換領、補領居住證，</w:t>
      </w:r>
      <w:proofErr w:type="gramStart"/>
      <w:r>
        <w:rPr>
          <w:rFonts w:ascii="宋體" w:eastAsia="宋體" w:hint="eastAsia"/>
          <w:color w:val="333333"/>
        </w:rPr>
        <w:t>應</w:t>
      </w:r>
      <w:proofErr w:type="gramEnd"/>
      <w:r>
        <w:rPr>
          <w:rFonts w:ascii="宋體" w:eastAsia="宋體" w:hint="eastAsia"/>
          <w:color w:val="333333"/>
        </w:rPr>
        <w:t>當繳納證件工本費。具體收費辦法</w:t>
      </w:r>
      <w:proofErr w:type="gramStart"/>
      <w:r>
        <w:rPr>
          <w:rFonts w:ascii="宋體" w:eastAsia="宋體" w:hint="eastAsia"/>
          <w:color w:val="333333"/>
        </w:rPr>
        <w:t>參</w:t>
      </w:r>
      <w:proofErr w:type="gramEnd"/>
      <w:r>
        <w:rPr>
          <w:rFonts w:ascii="宋體" w:eastAsia="宋體" w:hint="eastAsia"/>
          <w:color w:val="333333"/>
        </w:rPr>
        <w:t>照《居住證暫行條例》的有關規定</w:t>
      </w:r>
      <w:proofErr w:type="gramStart"/>
      <w:r>
        <w:rPr>
          <w:rFonts w:ascii="宋體" w:eastAsia="宋體" w:hint="eastAsia"/>
          <w:color w:val="333333"/>
        </w:rPr>
        <w:t>執</w:t>
      </w:r>
      <w:proofErr w:type="gramEnd"/>
      <w:r>
        <w:rPr>
          <w:rFonts w:ascii="宋體" w:eastAsia="宋體" w:hint="eastAsia"/>
          <w:color w:val="333333"/>
        </w:rPr>
        <w:t>行。</w:t>
      </w:r>
    </w:p>
    <w:p w:rsidR="001B3F44" w:rsidRDefault="001B3F44" w:rsidP="001B3F44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宋體" w:eastAsia="宋體" w:hint="eastAsia"/>
          <w:color w:val="333333"/>
        </w:rPr>
      </w:pPr>
      <w:r>
        <w:rPr>
          <w:rFonts w:ascii="宋體" w:eastAsia="宋體" w:hint="eastAsia"/>
          <w:b/>
          <w:bCs/>
          <w:color w:val="333333"/>
        </w:rPr>
        <w:t>第十八條</w:t>
      </w:r>
      <w:r>
        <w:rPr>
          <w:rFonts w:ascii="宋體" w:eastAsia="宋體" w:hint="eastAsia"/>
          <w:color w:val="333333"/>
        </w:rPr>
        <w:t xml:space="preserve">　港澳臺居民遷入</w:t>
      </w:r>
      <w:proofErr w:type="gramStart"/>
      <w:r>
        <w:rPr>
          <w:rFonts w:ascii="宋體" w:eastAsia="宋體" w:hint="eastAsia"/>
          <w:color w:val="333333"/>
        </w:rPr>
        <w:t>內</w:t>
      </w:r>
      <w:proofErr w:type="gramEnd"/>
      <w:r>
        <w:rPr>
          <w:rFonts w:ascii="宋體" w:eastAsia="宋體" w:hint="eastAsia"/>
          <w:color w:val="333333"/>
        </w:rPr>
        <w:t>地（大陸）落</w:t>
      </w:r>
      <w:proofErr w:type="gramStart"/>
      <w:r>
        <w:rPr>
          <w:rFonts w:ascii="宋體" w:eastAsia="宋體" w:hint="eastAsia"/>
          <w:color w:val="333333"/>
        </w:rPr>
        <w:t>戶</w:t>
      </w:r>
      <w:proofErr w:type="gramEnd"/>
      <w:r>
        <w:rPr>
          <w:rFonts w:ascii="宋體" w:eastAsia="宋體" w:hint="eastAsia"/>
          <w:color w:val="333333"/>
        </w:rPr>
        <w:t>定居的，按照有關規定辦理，不適用本辦法。</w:t>
      </w:r>
    </w:p>
    <w:p w:rsidR="001B3F44" w:rsidRDefault="001B3F44" w:rsidP="001B3F44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宋體" w:eastAsia="宋體" w:hint="eastAsia"/>
          <w:color w:val="333333"/>
        </w:rPr>
      </w:pPr>
      <w:r>
        <w:rPr>
          <w:rFonts w:ascii="宋體" w:eastAsia="宋體" w:hint="eastAsia"/>
          <w:b/>
          <w:bCs/>
          <w:color w:val="333333"/>
        </w:rPr>
        <w:t>第十九條</w:t>
      </w:r>
      <w:r>
        <w:rPr>
          <w:rFonts w:ascii="宋體" w:eastAsia="宋體" w:hint="eastAsia"/>
          <w:color w:val="333333"/>
        </w:rPr>
        <w:t xml:space="preserve">　本辦法所稱“港澳臺居民”是“港澳居民”和“台灣居民”的統稱。其中，“港澳居民”是指在香港、澳門特別行政區定居且不具有</w:t>
      </w:r>
      <w:proofErr w:type="gramStart"/>
      <w:r>
        <w:rPr>
          <w:rFonts w:ascii="宋體" w:eastAsia="宋體" w:hint="eastAsia"/>
          <w:color w:val="333333"/>
        </w:rPr>
        <w:t>內</w:t>
      </w:r>
      <w:proofErr w:type="gramEnd"/>
      <w:r>
        <w:rPr>
          <w:rFonts w:ascii="宋體" w:eastAsia="宋體" w:hint="eastAsia"/>
          <w:color w:val="333333"/>
        </w:rPr>
        <w:t>地</w:t>
      </w:r>
      <w:proofErr w:type="gramStart"/>
      <w:r>
        <w:rPr>
          <w:rFonts w:ascii="宋體" w:eastAsia="宋體" w:hint="eastAsia"/>
          <w:color w:val="333333"/>
        </w:rPr>
        <w:t>戶</w:t>
      </w:r>
      <w:proofErr w:type="gramEnd"/>
      <w:r>
        <w:rPr>
          <w:rFonts w:ascii="宋體" w:eastAsia="宋體" w:hint="eastAsia"/>
          <w:color w:val="333333"/>
        </w:rPr>
        <w:t>籍的中</w:t>
      </w:r>
      <w:proofErr w:type="gramStart"/>
      <w:r>
        <w:rPr>
          <w:rFonts w:ascii="宋體" w:eastAsia="宋體" w:hint="eastAsia"/>
          <w:color w:val="333333"/>
        </w:rPr>
        <w:t>國</w:t>
      </w:r>
      <w:proofErr w:type="gramEnd"/>
      <w:r>
        <w:rPr>
          <w:rFonts w:ascii="宋體" w:eastAsia="宋體" w:hint="eastAsia"/>
          <w:color w:val="333333"/>
        </w:rPr>
        <w:t>公民；“台灣居民”是指在台</w:t>
      </w:r>
      <w:proofErr w:type="gramStart"/>
      <w:r>
        <w:rPr>
          <w:rFonts w:ascii="宋體" w:eastAsia="宋體" w:hint="eastAsia"/>
          <w:color w:val="333333"/>
        </w:rPr>
        <w:t>灣</w:t>
      </w:r>
      <w:proofErr w:type="gramEnd"/>
      <w:r>
        <w:rPr>
          <w:rFonts w:ascii="宋體" w:eastAsia="宋體" w:hint="eastAsia"/>
          <w:color w:val="333333"/>
        </w:rPr>
        <w:t>地區定居且不具有大陸</w:t>
      </w:r>
      <w:proofErr w:type="gramStart"/>
      <w:r>
        <w:rPr>
          <w:rFonts w:ascii="宋體" w:eastAsia="宋體" w:hint="eastAsia"/>
          <w:color w:val="333333"/>
        </w:rPr>
        <w:t>戶</w:t>
      </w:r>
      <w:proofErr w:type="gramEnd"/>
      <w:r>
        <w:rPr>
          <w:rFonts w:ascii="宋體" w:eastAsia="宋體" w:hint="eastAsia"/>
          <w:color w:val="333333"/>
        </w:rPr>
        <w:t>籍的中</w:t>
      </w:r>
      <w:proofErr w:type="gramStart"/>
      <w:r>
        <w:rPr>
          <w:rFonts w:ascii="宋體" w:eastAsia="宋體" w:hint="eastAsia"/>
          <w:color w:val="333333"/>
        </w:rPr>
        <w:t>國</w:t>
      </w:r>
      <w:proofErr w:type="gramEnd"/>
      <w:r>
        <w:rPr>
          <w:rFonts w:ascii="宋體" w:eastAsia="宋體" w:hint="eastAsia"/>
          <w:color w:val="333333"/>
        </w:rPr>
        <w:t>公民。</w:t>
      </w:r>
    </w:p>
    <w:p w:rsidR="001B3F44" w:rsidRDefault="001B3F44" w:rsidP="001B3F44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宋體" w:eastAsia="宋體" w:hint="eastAsia"/>
          <w:color w:val="333333"/>
        </w:rPr>
      </w:pPr>
      <w:r>
        <w:rPr>
          <w:rFonts w:ascii="宋體" w:eastAsia="宋體" w:hint="eastAsia"/>
          <w:color w:val="333333"/>
        </w:rPr>
        <w:t>本辦法所稱“港澳臺居民居住證”，包括中華人民共和</w:t>
      </w:r>
      <w:proofErr w:type="gramStart"/>
      <w:r>
        <w:rPr>
          <w:rFonts w:ascii="宋體" w:eastAsia="宋體" w:hint="eastAsia"/>
          <w:color w:val="333333"/>
        </w:rPr>
        <w:t>國</w:t>
      </w:r>
      <w:proofErr w:type="gramEnd"/>
      <w:r>
        <w:rPr>
          <w:rFonts w:ascii="宋體" w:eastAsia="宋體" w:hint="eastAsia"/>
          <w:color w:val="333333"/>
        </w:rPr>
        <w:t>港澳居民居住證、中華人民共和</w:t>
      </w:r>
      <w:proofErr w:type="gramStart"/>
      <w:r>
        <w:rPr>
          <w:rFonts w:ascii="宋體" w:eastAsia="宋體" w:hint="eastAsia"/>
          <w:color w:val="333333"/>
        </w:rPr>
        <w:t>國</w:t>
      </w:r>
      <w:proofErr w:type="gramEnd"/>
      <w:r>
        <w:rPr>
          <w:rFonts w:ascii="宋體" w:eastAsia="宋體" w:hint="eastAsia"/>
          <w:color w:val="333333"/>
        </w:rPr>
        <w:t>台</w:t>
      </w:r>
      <w:proofErr w:type="gramStart"/>
      <w:r>
        <w:rPr>
          <w:rFonts w:ascii="宋體" w:eastAsia="宋體" w:hint="eastAsia"/>
          <w:color w:val="333333"/>
        </w:rPr>
        <w:t>灣</w:t>
      </w:r>
      <w:proofErr w:type="gramEnd"/>
      <w:r>
        <w:rPr>
          <w:rFonts w:ascii="宋體" w:eastAsia="宋體" w:hint="eastAsia"/>
          <w:color w:val="333333"/>
        </w:rPr>
        <w:t>居民居住證。</w:t>
      </w:r>
    </w:p>
    <w:p w:rsidR="001B3F44" w:rsidRDefault="001B3F44" w:rsidP="001B3F44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宋體" w:eastAsia="宋體" w:hint="eastAsia"/>
          <w:color w:val="333333"/>
        </w:rPr>
      </w:pPr>
      <w:r>
        <w:rPr>
          <w:rFonts w:ascii="宋體" w:eastAsia="宋體" w:hint="eastAsia"/>
          <w:color w:val="333333"/>
        </w:rPr>
        <w:t>本辦法所稱“港澳臺居民出入境證件”，包括港澳居民</w:t>
      </w:r>
      <w:proofErr w:type="gramStart"/>
      <w:r>
        <w:rPr>
          <w:rFonts w:ascii="宋體" w:eastAsia="宋體" w:hint="eastAsia"/>
          <w:color w:val="333333"/>
        </w:rPr>
        <w:t>來</w:t>
      </w:r>
      <w:proofErr w:type="gramEnd"/>
      <w:r>
        <w:rPr>
          <w:rFonts w:ascii="宋體" w:eastAsia="宋體" w:hint="eastAsia"/>
          <w:color w:val="333333"/>
        </w:rPr>
        <w:t>往</w:t>
      </w:r>
      <w:proofErr w:type="gramStart"/>
      <w:r>
        <w:rPr>
          <w:rFonts w:ascii="宋體" w:eastAsia="宋體" w:hint="eastAsia"/>
          <w:color w:val="333333"/>
        </w:rPr>
        <w:t>內</w:t>
      </w:r>
      <w:proofErr w:type="gramEnd"/>
      <w:r>
        <w:rPr>
          <w:rFonts w:ascii="宋體" w:eastAsia="宋體" w:hint="eastAsia"/>
          <w:color w:val="333333"/>
        </w:rPr>
        <w:t>地通行證、五年期台</w:t>
      </w:r>
      <w:proofErr w:type="gramStart"/>
      <w:r>
        <w:rPr>
          <w:rFonts w:ascii="宋體" w:eastAsia="宋體" w:hint="eastAsia"/>
          <w:color w:val="333333"/>
        </w:rPr>
        <w:t>灣</w:t>
      </w:r>
      <w:proofErr w:type="gramEnd"/>
      <w:r>
        <w:rPr>
          <w:rFonts w:ascii="宋體" w:eastAsia="宋體" w:hint="eastAsia"/>
          <w:color w:val="333333"/>
        </w:rPr>
        <w:t>居民</w:t>
      </w:r>
      <w:proofErr w:type="gramStart"/>
      <w:r>
        <w:rPr>
          <w:rFonts w:ascii="宋體" w:eastAsia="宋體" w:hint="eastAsia"/>
          <w:color w:val="333333"/>
        </w:rPr>
        <w:t>來</w:t>
      </w:r>
      <w:proofErr w:type="gramEnd"/>
      <w:r>
        <w:rPr>
          <w:rFonts w:ascii="宋體" w:eastAsia="宋體" w:hint="eastAsia"/>
          <w:color w:val="333333"/>
        </w:rPr>
        <w:t>往大陸通行證。</w:t>
      </w:r>
    </w:p>
    <w:p w:rsidR="001B3F44" w:rsidRDefault="001B3F44" w:rsidP="001B3F44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宋體" w:eastAsia="宋體" w:hint="eastAsia"/>
          <w:color w:val="333333"/>
        </w:rPr>
      </w:pPr>
      <w:r>
        <w:rPr>
          <w:rFonts w:ascii="宋體" w:eastAsia="宋體" w:hint="eastAsia"/>
          <w:b/>
          <w:bCs/>
          <w:color w:val="333333"/>
        </w:rPr>
        <w:t>第二十條</w:t>
      </w:r>
      <w:r>
        <w:rPr>
          <w:rFonts w:ascii="宋體" w:eastAsia="宋體" w:hint="eastAsia"/>
          <w:color w:val="333333"/>
        </w:rPr>
        <w:t xml:space="preserve">　省、自治區、直轄市人民政府可以結合本行政區域綜合承載能力和經</w:t>
      </w:r>
      <w:proofErr w:type="gramStart"/>
      <w:r>
        <w:rPr>
          <w:rFonts w:ascii="宋體" w:eastAsia="宋體" w:hint="eastAsia"/>
          <w:color w:val="333333"/>
        </w:rPr>
        <w:t>濟</w:t>
      </w:r>
      <w:proofErr w:type="gramEnd"/>
      <w:r>
        <w:rPr>
          <w:rFonts w:ascii="宋體" w:eastAsia="宋體" w:hint="eastAsia"/>
          <w:color w:val="333333"/>
        </w:rPr>
        <w:t>社</w:t>
      </w:r>
      <w:proofErr w:type="gramStart"/>
      <w:r>
        <w:rPr>
          <w:rFonts w:ascii="宋體" w:eastAsia="宋體" w:hint="eastAsia"/>
          <w:color w:val="333333"/>
        </w:rPr>
        <w:t>會</w:t>
      </w:r>
      <w:proofErr w:type="gramEnd"/>
      <w:r>
        <w:rPr>
          <w:rFonts w:ascii="宋體" w:eastAsia="宋體" w:hint="eastAsia"/>
          <w:color w:val="333333"/>
        </w:rPr>
        <w:t>發</w:t>
      </w:r>
      <w:proofErr w:type="gramStart"/>
      <w:r>
        <w:rPr>
          <w:rFonts w:ascii="宋體" w:eastAsia="宋體" w:hint="eastAsia"/>
          <w:color w:val="333333"/>
        </w:rPr>
        <w:t>展需要</w:t>
      </w:r>
      <w:proofErr w:type="gramEnd"/>
      <w:r>
        <w:rPr>
          <w:rFonts w:ascii="宋體" w:eastAsia="宋體" w:hint="eastAsia"/>
          <w:color w:val="333333"/>
        </w:rPr>
        <w:t>等因素，根</w:t>
      </w:r>
      <w:proofErr w:type="gramStart"/>
      <w:r>
        <w:rPr>
          <w:rFonts w:ascii="宋體" w:eastAsia="宋體" w:hint="eastAsia"/>
          <w:color w:val="333333"/>
        </w:rPr>
        <w:t>據</w:t>
      </w:r>
      <w:proofErr w:type="gramEnd"/>
      <w:r>
        <w:rPr>
          <w:rFonts w:ascii="宋體" w:eastAsia="宋體" w:hint="eastAsia"/>
          <w:color w:val="333333"/>
        </w:rPr>
        <w:t>本辦法制定實施細則。</w:t>
      </w:r>
    </w:p>
    <w:p w:rsidR="001B3F44" w:rsidRDefault="001B3F44" w:rsidP="001B3F44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宋體" w:eastAsia="宋體" w:hint="eastAsia"/>
          <w:color w:val="333333"/>
        </w:rPr>
      </w:pPr>
      <w:r>
        <w:rPr>
          <w:rFonts w:ascii="宋體" w:eastAsia="宋體" w:hint="eastAsia"/>
          <w:b/>
          <w:bCs/>
          <w:color w:val="333333"/>
        </w:rPr>
        <w:t>第二十一條</w:t>
      </w:r>
      <w:r>
        <w:rPr>
          <w:rFonts w:ascii="宋體" w:eastAsia="宋體" w:hint="eastAsia"/>
          <w:color w:val="333333"/>
        </w:rPr>
        <w:t xml:space="preserve">　本辦法自2018年9月1日起施行。</w:t>
      </w:r>
    </w:p>
    <w:p w:rsidR="006C69DF" w:rsidRPr="001B3F44" w:rsidRDefault="006C69DF"/>
    <w:sectPr w:rsidR="006C69DF" w:rsidRPr="001B3F44" w:rsidSect="00350C55">
      <w:pgSz w:w="11906" w:h="16838"/>
      <w:pgMar w:top="1247" w:right="1474" w:bottom="124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83E" w:rsidRDefault="00CE483E" w:rsidP="001B3F44">
      <w:r>
        <w:separator/>
      </w:r>
    </w:p>
  </w:endnote>
  <w:endnote w:type="continuationSeparator" w:id="0">
    <w:p w:rsidR="00CE483E" w:rsidRDefault="00CE483E" w:rsidP="001B3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體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體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83E" w:rsidRDefault="00CE483E" w:rsidP="001B3F44">
      <w:r>
        <w:separator/>
      </w:r>
    </w:p>
  </w:footnote>
  <w:footnote w:type="continuationSeparator" w:id="0">
    <w:p w:rsidR="00CE483E" w:rsidRDefault="00CE483E" w:rsidP="001B3F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3F44"/>
    <w:rsid w:val="000079F8"/>
    <w:rsid w:val="000152E2"/>
    <w:rsid w:val="0004318E"/>
    <w:rsid w:val="00070439"/>
    <w:rsid w:val="00083229"/>
    <w:rsid w:val="00086247"/>
    <w:rsid w:val="00090BBB"/>
    <w:rsid w:val="000E597B"/>
    <w:rsid w:val="000F25F2"/>
    <w:rsid w:val="00102C41"/>
    <w:rsid w:val="00123898"/>
    <w:rsid w:val="00127934"/>
    <w:rsid w:val="00144460"/>
    <w:rsid w:val="001652E0"/>
    <w:rsid w:val="00166D2F"/>
    <w:rsid w:val="001A61F5"/>
    <w:rsid w:val="001B3F44"/>
    <w:rsid w:val="001B4A2C"/>
    <w:rsid w:val="00222D8B"/>
    <w:rsid w:val="00227549"/>
    <w:rsid w:val="00252D30"/>
    <w:rsid w:val="00257144"/>
    <w:rsid w:val="002642EA"/>
    <w:rsid w:val="002707B8"/>
    <w:rsid w:val="0028104A"/>
    <w:rsid w:val="002B3029"/>
    <w:rsid w:val="002D0146"/>
    <w:rsid w:val="002D2FC3"/>
    <w:rsid w:val="002E41F1"/>
    <w:rsid w:val="00321BFD"/>
    <w:rsid w:val="00323D8E"/>
    <w:rsid w:val="0032542B"/>
    <w:rsid w:val="003404D5"/>
    <w:rsid w:val="00350C55"/>
    <w:rsid w:val="003547BC"/>
    <w:rsid w:val="0035793C"/>
    <w:rsid w:val="003A15A3"/>
    <w:rsid w:val="003A3F14"/>
    <w:rsid w:val="003D20D6"/>
    <w:rsid w:val="003E415D"/>
    <w:rsid w:val="00437AED"/>
    <w:rsid w:val="004535B2"/>
    <w:rsid w:val="00454734"/>
    <w:rsid w:val="00465704"/>
    <w:rsid w:val="00491380"/>
    <w:rsid w:val="00491F9E"/>
    <w:rsid w:val="004D614E"/>
    <w:rsid w:val="004E5AAE"/>
    <w:rsid w:val="004F3694"/>
    <w:rsid w:val="00543A80"/>
    <w:rsid w:val="005478B7"/>
    <w:rsid w:val="005528D2"/>
    <w:rsid w:val="005608AA"/>
    <w:rsid w:val="005633C2"/>
    <w:rsid w:val="0059219A"/>
    <w:rsid w:val="00595114"/>
    <w:rsid w:val="00611737"/>
    <w:rsid w:val="00650CD0"/>
    <w:rsid w:val="0065410D"/>
    <w:rsid w:val="00655FE4"/>
    <w:rsid w:val="00657B63"/>
    <w:rsid w:val="00662EF9"/>
    <w:rsid w:val="00672307"/>
    <w:rsid w:val="00673988"/>
    <w:rsid w:val="006A6BB0"/>
    <w:rsid w:val="006B1F46"/>
    <w:rsid w:val="006B2910"/>
    <w:rsid w:val="006B4E61"/>
    <w:rsid w:val="006C69DF"/>
    <w:rsid w:val="006D6F6D"/>
    <w:rsid w:val="006E381B"/>
    <w:rsid w:val="00705E93"/>
    <w:rsid w:val="00707176"/>
    <w:rsid w:val="00716EB7"/>
    <w:rsid w:val="00747E91"/>
    <w:rsid w:val="007640D3"/>
    <w:rsid w:val="00776A0B"/>
    <w:rsid w:val="00777570"/>
    <w:rsid w:val="00796E96"/>
    <w:rsid w:val="00797674"/>
    <w:rsid w:val="00797FDB"/>
    <w:rsid w:val="007B1084"/>
    <w:rsid w:val="007B1111"/>
    <w:rsid w:val="007B329F"/>
    <w:rsid w:val="007B41D7"/>
    <w:rsid w:val="007B7A81"/>
    <w:rsid w:val="007C7D70"/>
    <w:rsid w:val="007D50A5"/>
    <w:rsid w:val="007F7DE6"/>
    <w:rsid w:val="00821052"/>
    <w:rsid w:val="0082721A"/>
    <w:rsid w:val="008520F2"/>
    <w:rsid w:val="0085735C"/>
    <w:rsid w:val="008952E1"/>
    <w:rsid w:val="008E1DC9"/>
    <w:rsid w:val="008F5DF3"/>
    <w:rsid w:val="008F653B"/>
    <w:rsid w:val="00935C9E"/>
    <w:rsid w:val="00970669"/>
    <w:rsid w:val="009A604B"/>
    <w:rsid w:val="009A70E1"/>
    <w:rsid w:val="009B2A13"/>
    <w:rsid w:val="009C1AFC"/>
    <w:rsid w:val="009C6742"/>
    <w:rsid w:val="00A03882"/>
    <w:rsid w:val="00A06249"/>
    <w:rsid w:val="00A1781D"/>
    <w:rsid w:val="00A21F32"/>
    <w:rsid w:val="00A617DD"/>
    <w:rsid w:val="00A91130"/>
    <w:rsid w:val="00A9503A"/>
    <w:rsid w:val="00AA00C9"/>
    <w:rsid w:val="00AA390A"/>
    <w:rsid w:val="00AB51C5"/>
    <w:rsid w:val="00AF2F0E"/>
    <w:rsid w:val="00B0377B"/>
    <w:rsid w:val="00B42652"/>
    <w:rsid w:val="00BC55BC"/>
    <w:rsid w:val="00BE6740"/>
    <w:rsid w:val="00BF174B"/>
    <w:rsid w:val="00C1656D"/>
    <w:rsid w:val="00C2478C"/>
    <w:rsid w:val="00C25FCB"/>
    <w:rsid w:val="00C30671"/>
    <w:rsid w:val="00C44DD3"/>
    <w:rsid w:val="00C62FA6"/>
    <w:rsid w:val="00C73894"/>
    <w:rsid w:val="00C77E13"/>
    <w:rsid w:val="00C820D8"/>
    <w:rsid w:val="00C87082"/>
    <w:rsid w:val="00C933D6"/>
    <w:rsid w:val="00CA5DA6"/>
    <w:rsid w:val="00CB719D"/>
    <w:rsid w:val="00CC0C92"/>
    <w:rsid w:val="00CC5C26"/>
    <w:rsid w:val="00CD2520"/>
    <w:rsid w:val="00CE483E"/>
    <w:rsid w:val="00CF1923"/>
    <w:rsid w:val="00CF4E9E"/>
    <w:rsid w:val="00D26A93"/>
    <w:rsid w:val="00D4148D"/>
    <w:rsid w:val="00D50358"/>
    <w:rsid w:val="00D67245"/>
    <w:rsid w:val="00D87308"/>
    <w:rsid w:val="00DC5201"/>
    <w:rsid w:val="00DE28F2"/>
    <w:rsid w:val="00DE609F"/>
    <w:rsid w:val="00E142FD"/>
    <w:rsid w:val="00E425D2"/>
    <w:rsid w:val="00E65473"/>
    <w:rsid w:val="00E679CA"/>
    <w:rsid w:val="00E87FFC"/>
    <w:rsid w:val="00E91381"/>
    <w:rsid w:val="00ED15E5"/>
    <w:rsid w:val="00ED301F"/>
    <w:rsid w:val="00EF23CC"/>
    <w:rsid w:val="00F07027"/>
    <w:rsid w:val="00F17377"/>
    <w:rsid w:val="00F460F6"/>
    <w:rsid w:val="00F57BD4"/>
    <w:rsid w:val="00F83836"/>
    <w:rsid w:val="00FA774F"/>
    <w:rsid w:val="00FD1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9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3F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3F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3F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3F4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B3F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3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2062</Characters>
  <Application>Microsoft Office Word</Application>
  <DocSecurity>0</DocSecurity>
  <Lines>17</Lines>
  <Paragraphs>4</Paragraphs>
  <ScaleCrop>false</ScaleCrop>
  <Company>China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徐璟婷</dc:creator>
  <cp:keywords/>
  <dc:description/>
  <cp:lastModifiedBy>徐璟婷</cp:lastModifiedBy>
  <cp:revision>2</cp:revision>
  <dcterms:created xsi:type="dcterms:W3CDTF">2018-09-05T01:29:00Z</dcterms:created>
  <dcterms:modified xsi:type="dcterms:W3CDTF">2018-09-05T01:30:00Z</dcterms:modified>
</cp:coreProperties>
</file>