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08"/>
        <w:gridCol w:w="2256"/>
        <w:gridCol w:w="2856"/>
      </w:tblGrid>
      <w:tr w:rsidR="00436487" w:rsidRPr="006C532E" w:rsidTr="001A4C2F">
        <w:tc>
          <w:tcPr>
            <w:tcW w:w="8698" w:type="dxa"/>
            <w:gridSpan w:val="4"/>
            <w:shd w:val="clear" w:color="auto" w:fill="auto"/>
          </w:tcPr>
          <w:p w:rsidR="00436487" w:rsidRPr="006C532E" w:rsidRDefault="00436487" w:rsidP="001A4C2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温馨提示：</w:t>
            </w:r>
          </w:p>
          <w:p w:rsidR="00436487" w:rsidRPr="006C532E" w:rsidRDefault="00436487" w:rsidP="001A4C2F">
            <w:pPr>
              <w:ind w:firstLineChars="200" w:firstLine="560"/>
              <w:rPr>
                <w:rFonts w:ascii="仿宋" w:eastAsia="仿宋" w:hAnsi="仿宋"/>
                <w:sz w:val="32"/>
                <w:szCs w:val="32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请应聘人员根据所学专业，分别投递“安徽工程大学应聘申请表”至相关学院邮箱(见下表)和人事科邮箱（rsk2871214@ahpu.edu.cn）。（“应聘申请表”请从学</w:t>
            </w:r>
            <w:proofErr w:type="gramStart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校官网</w:t>
            </w:r>
            <w:proofErr w:type="gramEnd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-人事处-人才招聘栏下载）；投递邮件主题为“（姓名）--*大学--*专业--博士或硕士”；应聘申请表请重命名为“（姓名）--*大学--*专业--博士或硕士”后以附件形式发送。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学院名称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简历投递邮箱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机械工程学院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（人工智能学院）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许德章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xdz@ahpu.edu.cn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材料科学与工程学院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王勇智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wyz@ahpu.edu.cn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电气工程学院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江明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0553-2871508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kjjm@ahpu.edu.cn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纺织服装学院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李长龙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licl@ahpu.edu.cn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生物与食品工程学院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薛正莲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xuezl@ahpu.edu.cn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化学与环境工程学院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高建纲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25523305@qq.com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经济与管理学院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龚本刚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0553-2871181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bggong@ahpu.edu.cn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陆峰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863468506@qq.com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计算机与信息学院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汪军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0553-2871235-8008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wangjun@ahpu.edu.cn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lastRenderedPageBreak/>
              <w:t>数理与金融学院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王传玉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0553-2871141-802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wchyu@ahpu.edu.cn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人文学院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刘军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0553-2871259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liujun@ahpu.edu.cn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外国语学院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金成星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0553-2871076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jincx2003@ahpu.edu.cn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杨善祥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0553-2871473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342280572@qq.com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建筑工程学院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徐达奇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0553-2871378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1244228975@qq.com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马克思主义学院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吴月红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0553-2871468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706677396@qq.com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人事处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 w:hint="eastAsia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沈老师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黄老师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0553-2871214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/>
                <w:color w:val="000000"/>
              </w:rPr>
              <w:t>rsk</w:t>
            </w:r>
            <w:r w:rsidRPr="006C532E">
              <w:rPr>
                <w:rFonts w:ascii="仿宋" w:eastAsia="仿宋" w:hAnsi="仿宋" w:hint="eastAsia"/>
                <w:color w:val="000000"/>
              </w:rPr>
              <w:t>2871214@ahpu.edu.cn</w:t>
            </w:r>
          </w:p>
        </w:tc>
      </w:tr>
    </w:tbl>
    <w:p w:rsidR="00061555" w:rsidRDefault="00061555">
      <w:bookmarkStart w:id="0" w:name="_GoBack"/>
      <w:bookmarkEnd w:id="0"/>
    </w:p>
    <w:sectPr w:rsidR="0006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86" w:rsidRDefault="00CE4B86" w:rsidP="00436487">
      <w:r>
        <w:separator/>
      </w:r>
    </w:p>
  </w:endnote>
  <w:endnote w:type="continuationSeparator" w:id="0">
    <w:p w:rsidR="00CE4B86" w:rsidRDefault="00CE4B86" w:rsidP="0043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86" w:rsidRDefault="00CE4B86" w:rsidP="00436487">
      <w:r>
        <w:separator/>
      </w:r>
    </w:p>
  </w:footnote>
  <w:footnote w:type="continuationSeparator" w:id="0">
    <w:p w:rsidR="00CE4B86" w:rsidRDefault="00CE4B86" w:rsidP="0043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3"/>
    <w:rsid w:val="00061555"/>
    <w:rsid w:val="003C5353"/>
    <w:rsid w:val="00436487"/>
    <w:rsid w:val="00C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2021-01-15T00:29:00Z</dcterms:created>
  <dcterms:modified xsi:type="dcterms:W3CDTF">2021-01-15T00:29:00Z</dcterms:modified>
</cp:coreProperties>
</file>