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附件6</w:t>
      </w:r>
    </w:p>
    <w:tbl>
      <w:tblPr>
        <w:tblStyle w:val="6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1377"/>
        <w:gridCol w:w="2725"/>
        <w:gridCol w:w="2325"/>
        <w:gridCol w:w="1539"/>
        <w:gridCol w:w="1243"/>
        <w:gridCol w:w="1717"/>
        <w:gridCol w:w="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9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</w:rPr>
              <w:t>湖南师范大学来校招聘人员健康状况信息登记表（健康卡）</w:t>
            </w: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24"/>
              </w:rPr>
              <w:t>备注：来校人员一人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24"/>
              </w:rPr>
              <w:t>一</w:t>
            </w: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24"/>
              </w:rPr>
              <w:t>表，可打字录入，打印后手写签名即可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姓名：</w:t>
            </w:r>
          </w:p>
        </w:tc>
        <w:tc>
          <w:tcPr>
            <w:tcW w:w="4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来校时间：  月   日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来源地区：  省    市   区/县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227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来校方式（乘坐交通工具包括车次/航班号、车厢、座位号，车牌号）: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8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(入校前14天，每天记录一次）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本人健康状况（体温）是否正常</w:t>
            </w:r>
          </w:p>
        </w:tc>
        <w:tc>
          <w:tcPr>
            <w:tcW w:w="2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家庭成员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3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（绿码）</w:t>
            </w:r>
          </w:p>
        </w:tc>
        <w:tc>
          <w:tcPr>
            <w:tcW w:w="15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国务院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行程卡</w:t>
            </w:r>
          </w:p>
        </w:tc>
        <w:tc>
          <w:tcPr>
            <w:tcW w:w="12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是否有国外或国内疫情高或中风险地区旅居史</w:t>
            </w:r>
          </w:p>
        </w:tc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是否有确诊或疑似病例密切接触史、隔离史</w:t>
            </w:r>
          </w:p>
        </w:tc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示例：9月30日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正常</w:t>
            </w:r>
          </w:p>
        </w:tc>
        <w:tc>
          <w:tcPr>
            <w:tcW w:w="2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正常</w:t>
            </w:r>
          </w:p>
        </w:tc>
        <w:tc>
          <w:tcPr>
            <w:tcW w:w="23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绿码</w:t>
            </w:r>
          </w:p>
        </w:tc>
        <w:tc>
          <w:tcPr>
            <w:tcW w:w="153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绿码</w:t>
            </w:r>
          </w:p>
        </w:tc>
        <w:tc>
          <w:tcPr>
            <w:tcW w:w="12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入校前14天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入校前13天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入校前12天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入校前11天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入校前10天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入校前9天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入校前8天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入校前7天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入校前6天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入校前5天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入校前4天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入校前3天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入校前2天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入校前1天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填表说明：1.一人一表，如上信息可打印，本人签字，报到时提交，存档备查；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2.此表从招聘日前14天开始填写；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3.健康码为绿码/黄码/红码。全国高、中风险地区以“国务院客户端”小程序动态查询为准；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4.所填信息必须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</w:rPr>
              <w:t>真实、准确，如有弄虚作假一切后果自负。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（内容不得涂改）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本人承诺所填信息 （请用正楷字抄写第4条下划线部分）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签名：             日期：2020年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8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8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8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8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8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8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F179B"/>
    <w:rsid w:val="00023F17"/>
    <w:rsid w:val="00291976"/>
    <w:rsid w:val="00360A29"/>
    <w:rsid w:val="00360DF3"/>
    <w:rsid w:val="003A7262"/>
    <w:rsid w:val="005160F4"/>
    <w:rsid w:val="005A2308"/>
    <w:rsid w:val="0068485A"/>
    <w:rsid w:val="00821109"/>
    <w:rsid w:val="00A879A6"/>
    <w:rsid w:val="00A92C37"/>
    <w:rsid w:val="00AA551E"/>
    <w:rsid w:val="00AC6854"/>
    <w:rsid w:val="00AF3E20"/>
    <w:rsid w:val="00B1399D"/>
    <w:rsid w:val="00CF41AD"/>
    <w:rsid w:val="00DF519B"/>
    <w:rsid w:val="00F6423E"/>
    <w:rsid w:val="00FB44CF"/>
    <w:rsid w:val="3FC90BD8"/>
    <w:rsid w:val="560F17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40"/>
        <w:tab w:val="right" w:pos="8300"/>
      </w:tabs>
      <w:autoSpaceDE w:val="0"/>
      <w:autoSpaceDN w:val="0"/>
      <w:snapToGrid w:val="0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0"/>
    <w:pPr>
      <w:autoSpaceDE w:val="0"/>
      <w:autoSpaceDN w:val="0"/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pacing w:val="-17"/>
      <w:sz w:val="32"/>
      <w:szCs w:val="32"/>
      <w:lang w:eastAsia="en-US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font21"/>
    <w:basedOn w:val="7"/>
    <w:uiPriority w:val="0"/>
    <w:rPr>
      <w:rFonts w:hint="default" w:ascii="方正小标宋简体" w:hAnsi="方正小标宋简体" w:eastAsia="方正小标宋简体" w:cs="方正小标宋简体"/>
      <w:b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1">
    <w:name w:val="font0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118</Words>
  <Characters>678</Characters>
  <Lines>5</Lines>
  <Paragraphs>1</Paragraphs>
  <TotalTime>40</TotalTime>
  <ScaleCrop>false</ScaleCrop>
  <LinksUpToDate>false</LinksUpToDate>
  <CharactersWithSpaces>795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2020-11-11T09:39:00Z</dcterms:created>
  <dc:creator>-</dc:creator>
  <cp:lastModifiedBy>ぺ灬cc果冻ル</cp:lastModifiedBy>
  <dcterms:modified xsi:type="dcterms:W3CDTF">2020-11-18T04:46:24Z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