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23" w:rsidRP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131723">
        <w:rPr>
          <w:rFonts w:ascii="方正仿宋_GBK" w:eastAsia="方正仿宋_GBK" w:hAnsi="Times New Roman" w:cs="Times New Roman" w:hint="eastAsia"/>
          <w:sz w:val="32"/>
          <w:szCs w:val="32"/>
        </w:rPr>
        <w:t>附件6：</w:t>
      </w: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 w:hint="eastAsia"/>
          <w:sz w:val="36"/>
          <w:szCs w:val="36"/>
        </w:rPr>
      </w:pPr>
      <w:bookmarkStart w:id="0" w:name="_GoBack"/>
      <w:bookmarkEnd w:id="0"/>
    </w:p>
    <w:p w:rsidR="00131723" w:rsidRDefault="00131723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E412CF">
        <w:rPr>
          <w:rFonts w:ascii="方正小标宋_GBK" w:eastAsia="方正小标宋_GBK" w:hAnsi="Times New Roman" w:cs="Times New Roman" w:hint="eastAsia"/>
          <w:sz w:val="36"/>
          <w:szCs w:val="36"/>
        </w:rPr>
        <w:t>现场资格审查所需材料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方正小标宋_GBK" w:eastAsia="方正小标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1.《重庆化工职业学院公开招聘工作人员报名登记表》（附件2）原件，需本人亲笔签名；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2.身份证，原件及复印件1份；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3.学历证、学位证，原件及复印件1份；</w:t>
      </w:r>
      <w:r w:rsidRPr="00E412CF">
        <w:rPr>
          <w:rFonts w:ascii="方正仿宋_GBK" w:eastAsia="方正仿宋_GBK" w:hAnsi="Times New Roman" w:cs="Times New Roman"/>
          <w:sz w:val="32"/>
          <w:szCs w:val="32"/>
        </w:rPr>
        <w:t>国外留学人员须提交教育部学历学位认证证书原件及复印件1份。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4.部分岗位要求的职称证原件及复印件1份；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5.组织关系所在地开具的党员证明材料原件1份；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6.</w:t>
      </w:r>
      <w:r w:rsidR="00F277CD" w:rsidRPr="00E412CF">
        <w:rPr>
          <w:rFonts w:ascii="方正仿宋_GBK" w:eastAsia="方正仿宋_GBK" w:hAnsi="Times New Roman" w:cs="Times New Roman" w:hint="eastAsia"/>
          <w:sz w:val="32"/>
          <w:szCs w:val="32"/>
        </w:rPr>
        <w:t>两</w:t>
      </w: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张一寸免冠登记照，底色为红、白、蓝均可。</w:t>
      </w:r>
    </w:p>
    <w:p w:rsidR="009D007F" w:rsidRPr="00E412CF" w:rsidRDefault="009D007F"/>
    <w:sectPr w:rsidR="009D007F" w:rsidRPr="00E4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A0" w:rsidRDefault="004360A0" w:rsidP="005516EF">
      <w:r>
        <w:separator/>
      </w:r>
    </w:p>
  </w:endnote>
  <w:endnote w:type="continuationSeparator" w:id="0">
    <w:p w:rsidR="004360A0" w:rsidRDefault="004360A0" w:rsidP="005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A0" w:rsidRDefault="004360A0" w:rsidP="005516EF">
      <w:r>
        <w:separator/>
      </w:r>
    </w:p>
  </w:footnote>
  <w:footnote w:type="continuationSeparator" w:id="0">
    <w:p w:rsidR="004360A0" w:rsidRDefault="004360A0" w:rsidP="0055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E"/>
    <w:rsid w:val="00131723"/>
    <w:rsid w:val="003074BE"/>
    <w:rsid w:val="003911D1"/>
    <w:rsid w:val="004360A0"/>
    <w:rsid w:val="005516EF"/>
    <w:rsid w:val="009D007F"/>
    <w:rsid w:val="00E412CF"/>
    <w:rsid w:val="00ED1C29"/>
    <w:rsid w:val="00F277CD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2FC22"/>
  <w15:chartTrackingRefBased/>
  <w15:docId w15:val="{6691C819-6D5A-4179-B2FC-1D37EC1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6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6EF"/>
    <w:rPr>
      <w:sz w:val="18"/>
      <w:szCs w:val="18"/>
    </w:rPr>
  </w:style>
  <w:style w:type="paragraph" w:styleId="a7">
    <w:name w:val="Normal (Web)"/>
    <w:basedOn w:val="a"/>
    <w:rsid w:val="005516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陆水佳</dc:creator>
  <cp:keywords/>
  <dc:description/>
  <cp:lastModifiedBy>陆水佳</cp:lastModifiedBy>
  <cp:revision>8</cp:revision>
  <dcterms:created xsi:type="dcterms:W3CDTF">2020-10-10T06:52:00Z</dcterms:created>
  <dcterms:modified xsi:type="dcterms:W3CDTF">2020-10-10T07:04:00Z</dcterms:modified>
</cp:coreProperties>
</file>