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Helvetica" w:hAnsi="Helvetica" w:eastAsia="Helvetica" w:cs="Helvetica"/>
          <w:b/>
          <w:i w:val="0"/>
          <w:caps w:val="0"/>
          <w:color w:val="185AAD"/>
          <w:spacing w:val="0"/>
          <w:sz w:val="21"/>
          <w:szCs w:val="21"/>
          <w:shd w:val="clear" w:fill="FFFFFF"/>
        </w:rPr>
      </w:pPr>
      <w:bookmarkStart w:id="0" w:name="_GoBack"/>
      <w:r>
        <w:rPr>
          <w:rFonts w:ascii="Helvetica" w:hAnsi="Helvetica" w:eastAsia="Helvetica" w:cs="Helvetica"/>
          <w:b/>
          <w:i w:val="0"/>
          <w:caps w:val="0"/>
          <w:color w:val="185AAD"/>
          <w:spacing w:val="0"/>
          <w:sz w:val="21"/>
          <w:szCs w:val="21"/>
          <w:shd w:val="clear" w:fill="FFFFFF"/>
        </w:rPr>
        <w:t>2020年</w:t>
      </w:r>
      <w:r>
        <w:rPr>
          <w:rFonts w:ascii="Helvetica" w:hAnsi="Helvetica" w:eastAsia="Helvetica" w:cs="Helvetica"/>
          <w:b/>
          <w:i w:val="0"/>
          <w:caps w:val="0"/>
          <w:color w:val="185AAD"/>
          <w:spacing w:val="0"/>
          <w:sz w:val="21"/>
          <w:szCs w:val="21"/>
          <w:shd w:val="clear" w:fill="FFFFFF"/>
        </w:rPr>
        <w:t>广州番禺职业技术学院第二次公开招聘拟聘人员公示（第五批）</w:t>
      </w:r>
    </w:p>
    <w:bookmarkEnd w:id="0"/>
    <w:tbl>
      <w:tblPr>
        <w:tblW w:w="96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275"/>
        <w:gridCol w:w="861"/>
        <w:gridCol w:w="1636"/>
        <w:gridCol w:w="3644"/>
        <w:gridCol w:w="10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86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学位</w:t>
            </w:r>
          </w:p>
        </w:tc>
        <w:tc>
          <w:tcPr>
            <w:tcW w:w="163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所学专业</w:t>
            </w:r>
          </w:p>
        </w:tc>
        <w:tc>
          <w:tcPr>
            <w:tcW w:w="36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拟聘岗位</w:t>
            </w:r>
          </w:p>
        </w:tc>
        <w:tc>
          <w:tcPr>
            <w:tcW w:w="10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总成绩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1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陈海山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博士研究生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博士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信息与通信工程</w:t>
            </w:r>
          </w:p>
        </w:tc>
        <w:tc>
          <w:tcPr>
            <w:tcW w:w="36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人工智能技术服务骨干教师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8" w:afterAutospacing="0" w:line="22" w:lineRule="atLeast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85.80分</w:t>
            </w:r>
          </w:p>
        </w:tc>
      </w:tr>
    </w:tbl>
    <w:p>
      <w:pPr>
        <w:rPr>
          <w:rFonts w:ascii="Helvetica" w:hAnsi="Helvetica" w:eastAsia="Helvetica" w:cs="Helvetica"/>
          <w:b/>
          <w:i w:val="0"/>
          <w:caps w:val="0"/>
          <w:color w:val="185AAD"/>
          <w:spacing w:val="0"/>
          <w:sz w:val="21"/>
          <w:szCs w:val="21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224CA"/>
    <w:rsid w:val="279224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2020-10-30T07:28:00Z</dcterms:created>
  <dc:creator>ASUS</dc:creator>
  <cp:lastModifiedBy>ASUS</cp:lastModifiedBy>
  <dcterms:modified xsi:type="dcterms:W3CDTF">2020-10-30T07:28:35Z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