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799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232"/>
        <w:gridCol w:w="1701"/>
        <w:gridCol w:w="850"/>
        <w:gridCol w:w="992"/>
        <w:gridCol w:w="1079"/>
        <w:gridCol w:w="7199"/>
      </w:tblGrid>
      <w:tr w:rsidR="005A3BD8" w:rsidRPr="005A3BD8" w:rsidTr="002F6002">
        <w:trPr>
          <w:trHeight w:val="915"/>
        </w:trPr>
        <w:tc>
          <w:tcPr>
            <w:tcW w:w="13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5A3BD8" w:rsidRPr="005A3BD8" w:rsidRDefault="005A3BD8" w:rsidP="005A3BD8">
            <w:pPr>
              <w:widowControl/>
              <w:ind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3BD8">
              <w:rPr>
                <w:rFonts w:ascii="宋体" w:eastAsia="宋体" w:hAnsi="宋体" w:cs="宋体"/>
                <w:kern w:val="0"/>
                <w:sz w:val="24"/>
                <w:szCs w:val="24"/>
              </w:rPr>
              <w:t>附件1：淮南市县（区）教师资格认定机构联系方式及公告发布网址一览表</w:t>
            </w:r>
          </w:p>
        </w:tc>
      </w:tr>
      <w:tr w:rsidR="005A3BD8" w:rsidRPr="005A3BD8" w:rsidTr="005A3BD8">
        <w:trPr>
          <w:trHeight w:val="915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省、市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教师资格认定机构名称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认定资格种类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7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公告发布网址</w:t>
            </w:r>
          </w:p>
        </w:tc>
      </w:tr>
      <w:tr w:rsidR="005A3BD8" w:rsidRPr="005A3BD8" w:rsidTr="005A3BD8">
        <w:trPr>
          <w:trHeight w:val="78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安徽省教师资格认定指导中心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高等学校教师资格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62831877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合肥市金寨路327号合肥师范学院三孝口校区图书馆5楼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https://www.jszg.edu.cn</w:t>
            </w: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http://jyt.ah.gov.cn/</w:t>
            </w: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http://jszg.hfnu.edu.cn/</w:t>
            </w:r>
          </w:p>
        </w:tc>
      </w:tr>
      <w:tr w:rsidR="005A3BD8" w:rsidRPr="005A3BD8" w:rsidTr="005A3BD8">
        <w:trPr>
          <w:trHeight w:val="58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淮南市教育体育局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高级中学、中等职业学校、中等职业学校实习指导教师资格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7783172</w:t>
            </w: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6644784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淮南市国库支付中心淮南市教育体育局人事科九楼907室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http://sjtj.huainan.gov.cn/</w:t>
            </w:r>
          </w:p>
        </w:tc>
      </w:tr>
      <w:tr w:rsidR="005A3BD8" w:rsidRPr="005A3BD8" w:rsidTr="005A3BD8">
        <w:trPr>
          <w:trHeight w:val="58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淮南市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淮南市田家庵区教育体育局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幼儿园、小学和初级中学教师资格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2698027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淮南市田家庵区国庆中路128号田区政府院内108室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http://www.tja.gov.cn/</w:t>
            </w:r>
          </w:p>
        </w:tc>
      </w:tr>
      <w:tr w:rsidR="005A3BD8" w:rsidRPr="005A3BD8" w:rsidTr="005A3BD8">
        <w:trPr>
          <w:trHeight w:val="58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</w:t>
            </w:r>
            <w:proofErr w:type="gramStart"/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大通区</w:t>
            </w:r>
            <w:proofErr w:type="gramEnd"/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教育体育局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幼儿园、小学和初级中学教师资格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2503505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</w:t>
            </w:r>
            <w:proofErr w:type="gramStart"/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大通区</w:t>
            </w:r>
            <w:proofErr w:type="gramEnd"/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教育体育局人事科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http://www.hndt.gov.cn/</w:t>
            </w:r>
          </w:p>
        </w:tc>
      </w:tr>
      <w:tr w:rsidR="005A3BD8" w:rsidRPr="005A3BD8" w:rsidTr="005A3BD8">
        <w:trPr>
          <w:trHeight w:val="58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淮南市谢家集区教育体育局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幼儿园、小学和初级中学教师资格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5670160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谢家集区教育体育局（谢家集</w:t>
            </w:r>
            <w:proofErr w:type="gramStart"/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区</w:t>
            </w: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谢李</w:t>
            </w:r>
            <w:proofErr w:type="gramEnd"/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路红轮村）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http://www.xiejiaji.gov.cn/</w:t>
            </w:r>
          </w:p>
        </w:tc>
      </w:tr>
      <w:tr w:rsidR="005A3BD8" w:rsidRPr="005A3BD8" w:rsidTr="005A3BD8">
        <w:trPr>
          <w:trHeight w:val="58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淮南市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淮南市八公山区教育体育局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幼儿园、小学和初级中学教师资格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2195520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八公山区</w:t>
            </w:r>
            <w:proofErr w:type="gramStart"/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蔡新路教体局</w:t>
            </w:r>
            <w:proofErr w:type="gramEnd"/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政秘科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http://www.bagongshan.gov.cn/</w:t>
            </w:r>
          </w:p>
        </w:tc>
      </w:tr>
      <w:tr w:rsidR="005A3BD8" w:rsidRPr="005A3BD8" w:rsidTr="005A3BD8">
        <w:trPr>
          <w:trHeight w:val="58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淮南市潘集区教育局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幼儿园、小学和初级中学教师资格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2197322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淮南市潘集区田集街道政务新区民生大厦1022室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http://www.huainan.gov.cn/public/column/118323274?type=4&amp;action=list</w:t>
            </w:r>
          </w:p>
        </w:tc>
      </w:tr>
      <w:tr w:rsidR="005A3BD8" w:rsidRPr="005A3BD8" w:rsidTr="005A3BD8">
        <w:trPr>
          <w:trHeight w:val="58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淮南市凤台县教育局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幼儿园、小学和初级中学教师资格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8611377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淮南市凤台县淮河东路</w:t>
            </w: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教育局四楼办公室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http://www.ft.gov.cn/xxgk/index.html</w:t>
            </w:r>
          </w:p>
        </w:tc>
      </w:tr>
      <w:tr w:rsidR="005A3BD8" w:rsidRPr="005A3BD8" w:rsidTr="005A3BD8">
        <w:trPr>
          <w:trHeight w:val="33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淮南市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毛集社会发展综合实验区教育局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幼儿园、小学和初级中学教师资格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8272274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毛集社会发展综合实验区教育局办公室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http://www.maoji.gov.cn/</w:t>
            </w:r>
          </w:p>
        </w:tc>
      </w:tr>
      <w:tr w:rsidR="005A3BD8" w:rsidRPr="005A3BD8" w:rsidTr="005A3BD8">
        <w:trPr>
          <w:trHeight w:val="58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寿县教育体育局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幼儿园、小学和初级中学教师资格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4108035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淮南市寿县宾阳大道与</w:t>
            </w:r>
            <w:proofErr w:type="gramStart"/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芍</w:t>
            </w:r>
            <w:proofErr w:type="gramEnd"/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坡路交叉口寿县政务服务大厅三楼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3BD8" w:rsidRPr="005A3BD8" w:rsidRDefault="005A3BD8" w:rsidP="005A3B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5A3BD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http://www.shouxian.gov.cn/ </w:t>
            </w:r>
          </w:p>
        </w:tc>
      </w:tr>
    </w:tbl>
    <w:p w:rsidR="003E5D1D" w:rsidRDefault="003E5D1D" w:rsidP="005A3BD8">
      <w:pPr>
        <w:widowControl/>
        <w:jc w:val="left"/>
      </w:pPr>
      <w:bookmarkStart w:id="0" w:name="_GoBack"/>
      <w:bookmarkEnd w:id="0"/>
    </w:p>
    <w:sectPr w:rsidR="003E5D1D" w:rsidSect="005A3B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D8"/>
    <w:rsid w:val="003E5D1D"/>
    <w:rsid w:val="005A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D7A1"/>
  <w15:chartTrackingRefBased/>
  <w15:docId w15:val="{A0E22B5F-2E5C-4A85-BD2D-2A538CDB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B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168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2020-10-14T06:01:00Z</dcterms:created>
  <dcterms:modified xsi:type="dcterms:W3CDTF">2020-10-14T06:07:00Z</dcterms:modified>
</cp:coreProperties>
</file>