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3A" w:rsidRDefault="00207E40">
      <w:pPr>
        <w:spacing w:line="240" w:lineRule="atLeast"/>
        <w:rPr>
          <w:rFonts w:ascii="宋体" w:hAnsi="宋体" w:cs="宋体"/>
          <w:bCs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sz w:val="32"/>
          <w:szCs w:val="32"/>
        </w:rPr>
        <w:t>附</w:t>
      </w:r>
      <w:r>
        <w:rPr>
          <w:rFonts w:ascii="宋体" w:hAnsi="宋体" w:cs="宋体" w:hint="eastAsia"/>
          <w:bCs/>
          <w:color w:val="000000" w:themeColor="text1"/>
          <w:sz w:val="32"/>
          <w:szCs w:val="32"/>
        </w:rPr>
        <w:t>件</w:t>
      </w:r>
      <w:r>
        <w:rPr>
          <w:rFonts w:ascii="宋体" w:hAnsi="宋体" w:cs="宋体" w:hint="eastAsia"/>
          <w:bCs/>
          <w:color w:val="000000" w:themeColor="text1"/>
          <w:sz w:val="32"/>
          <w:szCs w:val="32"/>
        </w:rPr>
        <w:t>2</w:t>
      </w:r>
    </w:p>
    <w:p w:rsidR="004E2E3A" w:rsidRDefault="00207E40">
      <w:pPr>
        <w:spacing w:line="0" w:lineRule="atLeast"/>
        <w:jc w:val="center"/>
        <w:rPr>
          <w:rFonts w:ascii="方正小标宋简体" w:eastAsia="方正小标宋简体" w:hAnsi="宋体" w:cs="宋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 w:themeColor="text1"/>
          <w:sz w:val="44"/>
          <w:szCs w:val="44"/>
        </w:rPr>
        <w:t>亳州市及各县区教师资格认定机构公告</w:t>
      </w:r>
    </w:p>
    <w:p w:rsidR="004E2E3A" w:rsidRDefault="00207E40">
      <w:pPr>
        <w:spacing w:line="0" w:lineRule="atLeast"/>
        <w:jc w:val="center"/>
        <w:rPr>
          <w:rFonts w:ascii="方正小标宋简体" w:eastAsia="方正小标宋简体" w:hAnsi="宋体" w:cs="宋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 w:themeColor="text1"/>
          <w:sz w:val="44"/>
          <w:szCs w:val="44"/>
        </w:rPr>
        <w:t>发布网址、联系电话一览表</w:t>
      </w:r>
    </w:p>
    <w:p w:rsidR="004E2E3A" w:rsidRDefault="004E2E3A">
      <w:pPr>
        <w:spacing w:line="0" w:lineRule="atLeast"/>
        <w:jc w:val="center"/>
        <w:rPr>
          <w:rFonts w:ascii="宋体" w:hAnsi="宋体" w:cs="宋体"/>
          <w:color w:val="000000" w:themeColor="text1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821"/>
        <w:gridCol w:w="5670"/>
      </w:tblGrid>
      <w:tr w:rsidR="004E2E3A">
        <w:trPr>
          <w:trHeight w:val="738"/>
        </w:trPr>
        <w:tc>
          <w:tcPr>
            <w:tcW w:w="1724" w:type="dxa"/>
            <w:vAlign w:val="center"/>
          </w:tcPr>
          <w:p w:rsidR="004E2E3A" w:rsidRDefault="00207E40"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认定机构</w:t>
            </w:r>
          </w:p>
        </w:tc>
        <w:tc>
          <w:tcPr>
            <w:tcW w:w="1821" w:type="dxa"/>
            <w:vAlign w:val="center"/>
          </w:tcPr>
          <w:p w:rsidR="004E2E3A" w:rsidRDefault="00207E40"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5670" w:type="dxa"/>
            <w:vAlign w:val="center"/>
          </w:tcPr>
          <w:p w:rsidR="004E2E3A" w:rsidRDefault="00207E40"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公告发布网址及栏目</w:t>
            </w:r>
          </w:p>
        </w:tc>
      </w:tr>
      <w:tr w:rsidR="004E2E3A">
        <w:trPr>
          <w:trHeight w:val="1021"/>
        </w:trPr>
        <w:tc>
          <w:tcPr>
            <w:tcW w:w="1724" w:type="dxa"/>
            <w:vAlign w:val="center"/>
          </w:tcPr>
          <w:p w:rsidR="004E2E3A" w:rsidRDefault="00207E40">
            <w:pPr>
              <w:spacing w:line="240" w:lineRule="atLeast"/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亳州市教育局</w:t>
            </w:r>
          </w:p>
        </w:tc>
        <w:tc>
          <w:tcPr>
            <w:tcW w:w="1821" w:type="dxa"/>
            <w:vAlign w:val="center"/>
          </w:tcPr>
          <w:p w:rsidR="004E2E3A" w:rsidRDefault="00207E40">
            <w:pPr>
              <w:spacing w:line="600" w:lineRule="exact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</w:t>
            </w: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5725997</w:t>
            </w:r>
          </w:p>
        </w:tc>
        <w:tc>
          <w:tcPr>
            <w:tcW w:w="5670" w:type="dxa"/>
            <w:vAlign w:val="center"/>
          </w:tcPr>
          <w:p w:rsidR="004E2E3A" w:rsidRDefault="00207E40">
            <w:pPr>
              <w:spacing w:line="240" w:lineRule="atLeast"/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亳州市教育局通知公告（</w:t>
            </w:r>
            <w:hyperlink r:id="rId8" w:history="1">
              <w:r>
                <w:rPr>
                  <w:rStyle w:val="a8"/>
                  <w:rFonts w:ascii="仿宋_GB2312" w:eastAsia="仿宋_GB2312" w:hAnsi="inherit" w:cs="Helvetica"/>
                  <w:kern w:val="36"/>
                  <w:sz w:val="24"/>
                </w:rPr>
                <w:t>http://jyj.bozhou.gov.cn/</w:t>
              </w:r>
            </w:hyperlink>
            <w:r>
              <w:rPr>
                <w:rFonts w:ascii="仿宋_GB2312" w:eastAsia="仿宋_GB2312" w:hAnsi="inherit" w:cs="Helvetica"/>
                <w:color w:val="000000"/>
                <w:kern w:val="36"/>
                <w:sz w:val="24"/>
              </w:rPr>
              <w:t>）</w:t>
            </w:r>
          </w:p>
        </w:tc>
      </w:tr>
      <w:tr w:rsidR="004E2E3A">
        <w:trPr>
          <w:trHeight w:val="1021"/>
        </w:trPr>
        <w:tc>
          <w:tcPr>
            <w:tcW w:w="1724" w:type="dxa"/>
            <w:vAlign w:val="center"/>
          </w:tcPr>
          <w:p w:rsidR="004E2E3A" w:rsidRDefault="00207E40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proofErr w:type="gramStart"/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谯</w:t>
            </w:r>
            <w:proofErr w:type="gramEnd"/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城区教育局</w:t>
            </w:r>
          </w:p>
        </w:tc>
        <w:tc>
          <w:tcPr>
            <w:tcW w:w="1821" w:type="dxa"/>
            <w:vAlign w:val="center"/>
          </w:tcPr>
          <w:p w:rsidR="004E2E3A" w:rsidRDefault="00207E40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0558-5523134</w:t>
            </w:r>
          </w:p>
        </w:tc>
        <w:tc>
          <w:tcPr>
            <w:tcW w:w="5670" w:type="dxa"/>
            <w:vAlign w:val="center"/>
          </w:tcPr>
          <w:p w:rsidR="004E2E3A" w:rsidRDefault="00207E40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proofErr w:type="gramStart"/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谯</w:t>
            </w:r>
            <w:proofErr w:type="gramEnd"/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城区教育局通知公告</w:t>
            </w:r>
          </w:p>
          <w:p w:rsidR="004E2E3A" w:rsidRDefault="00207E40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(http://www.bzqc.gov.cn/jyj/content/channel/57a7d32e4d4a130820000000/)</w:t>
            </w:r>
          </w:p>
        </w:tc>
      </w:tr>
      <w:tr w:rsidR="004E2E3A">
        <w:trPr>
          <w:trHeight w:val="1021"/>
        </w:trPr>
        <w:tc>
          <w:tcPr>
            <w:tcW w:w="1724" w:type="dxa"/>
            <w:vAlign w:val="center"/>
          </w:tcPr>
          <w:p w:rsidR="004E2E3A" w:rsidRDefault="00207E40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涡阳县教育局</w:t>
            </w:r>
          </w:p>
        </w:tc>
        <w:tc>
          <w:tcPr>
            <w:tcW w:w="1821" w:type="dxa"/>
            <w:vAlign w:val="center"/>
          </w:tcPr>
          <w:p w:rsidR="004E2E3A" w:rsidRDefault="00207E40" w:rsidP="004848D5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</w:t>
            </w:r>
            <w:r w:rsidR="004848D5"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7220028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4E2E3A" w:rsidRDefault="00207E40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涡阳县教育局通知公告</w:t>
            </w:r>
          </w:p>
          <w:p w:rsidR="004E2E3A" w:rsidRDefault="00207E40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（</w:t>
            </w: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http://gyxxgk.bozhou.gov.cn/OpennessContent/showList/772/27020106/page_1.html#code</w:t>
            </w: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）</w:t>
            </w:r>
          </w:p>
        </w:tc>
      </w:tr>
      <w:tr w:rsidR="004E2E3A">
        <w:trPr>
          <w:trHeight w:val="1021"/>
        </w:trPr>
        <w:tc>
          <w:tcPr>
            <w:tcW w:w="1724" w:type="dxa"/>
            <w:vAlign w:val="center"/>
          </w:tcPr>
          <w:p w:rsidR="004E2E3A" w:rsidRDefault="00207E40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蒙城县教育局</w:t>
            </w:r>
          </w:p>
        </w:tc>
        <w:tc>
          <w:tcPr>
            <w:tcW w:w="1821" w:type="dxa"/>
            <w:vAlign w:val="center"/>
          </w:tcPr>
          <w:p w:rsidR="004E2E3A" w:rsidRDefault="00207E40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0558-7638495</w:t>
            </w:r>
          </w:p>
          <w:p w:rsidR="004E2E3A" w:rsidRDefault="00207E40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0558-7623016</w:t>
            </w:r>
          </w:p>
        </w:tc>
        <w:tc>
          <w:tcPr>
            <w:tcW w:w="5670" w:type="dxa"/>
            <w:vAlign w:val="center"/>
          </w:tcPr>
          <w:p w:rsidR="004E2E3A" w:rsidRDefault="00207E40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蒙城教育</w:t>
            </w:r>
            <w:proofErr w:type="gramStart"/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网通知</w:t>
            </w:r>
            <w:proofErr w:type="gramEnd"/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公告（</w:t>
            </w: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http://www.mengcheng.gov</w:t>
            </w: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.cn/Jyj/showList/5320/page_1.html</w:t>
            </w: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）</w:t>
            </w:r>
          </w:p>
        </w:tc>
      </w:tr>
      <w:tr w:rsidR="004E2E3A">
        <w:trPr>
          <w:trHeight w:val="1021"/>
        </w:trPr>
        <w:tc>
          <w:tcPr>
            <w:tcW w:w="1724" w:type="dxa"/>
            <w:vAlign w:val="center"/>
          </w:tcPr>
          <w:p w:rsidR="004E2E3A" w:rsidRDefault="00207E40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利辛县教育局</w:t>
            </w:r>
          </w:p>
        </w:tc>
        <w:tc>
          <w:tcPr>
            <w:tcW w:w="1821" w:type="dxa"/>
            <w:vAlign w:val="center"/>
          </w:tcPr>
          <w:p w:rsidR="004E2E3A" w:rsidRDefault="00207E40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0558-8800222</w:t>
            </w:r>
          </w:p>
        </w:tc>
        <w:tc>
          <w:tcPr>
            <w:tcW w:w="5670" w:type="dxa"/>
            <w:vAlign w:val="center"/>
          </w:tcPr>
          <w:p w:rsidR="004E2E3A" w:rsidRDefault="00207E40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利辛县教育局通知公告（</w:t>
            </w:r>
            <w:r>
              <w:rPr>
                <w:rFonts w:hint="eastAsia"/>
              </w:rPr>
              <w:t>http://www.lixin.gov.cn/News/showList/457/page_1.html</w:t>
            </w: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）</w:t>
            </w:r>
          </w:p>
        </w:tc>
      </w:tr>
    </w:tbl>
    <w:p w:rsidR="004E2E3A" w:rsidRDefault="00207E40">
      <w:pPr>
        <w:widowControl/>
        <w:shd w:val="clear" w:color="auto" w:fill="FFFFFF"/>
        <w:spacing w:after="150" w:line="480" w:lineRule="auto"/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</w:pPr>
      <w:r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注：</w:t>
      </w:r>
      <w:r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1.</w:t>
      </w:r>
      <w:r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高级中学、中等职业学校教师、中等职业学校实习指导教师资格由亳州市教育局负责认定。</w:t>
      </w:r>
    </w:p>
    <w:p w:rsidR="004E2E3A" w:rsidRDefault="00207E40">
      <w:pPr>
        <w:widowControl/>
        <w:shd w:val="clear" w:color="auto" w:fill="FFFFFF"/>
        <w:spacing w:after="150" w:line="480" w:lineRule="auto"/>
        <w:ind w:firstLineChars="150" w:firstLine="420"/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</w:pPr>
      <w:r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2.</w:t>
      </w:r>
      <w:r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初级中学教师资格、小学教师资格和幼儿园教师资格由各县区教育局负责认定。另外，亳州市</w:t>
      </w:r>
      <w:r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高新区</w:t>
      </w:r>
      <w:r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申请认定初中、小学和幼儿园教师资格人员，请选择亳州市</w:t>
      </w:r>
      <w:proofErr w:type="gramStart"/>
      <w:r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谯</w:t>
      </w:r>
      <w:proofErr w:type="gramEnd"/>
      <w:r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城区教育局进行申请认定。</w:t>
      </w:r>
    </w:p>
    <w:p w:rsidR="004E2E3A" w:rsidRDefault="004E2E3A">
      <w:pPr>
        <w:widowControl/>
        <w:shd w:val="clear" w:color="auto" w:fill="FFFFFF"/>
        <w:spacing w:after="150" w:line="480" w:lineRule="auto"/>
        <w:ind w:firstLine="480"/>
        <w:jc w:val="center"/>
        <w:rPr>
          <w:rFonts w:ascii="仿宋_GB2312" w:eastAsia="仿宋_GB2312" w:hAnsi="inherit" w:cs="Helvetica" w:hint="eastAsia"/>
          <w:color w:val="000000"/>
          <w:kern w:val="36"/>
          <w:sz w:val="32"/>
          <w:szCs w:val="32"/>
        </w:rPr>
      </w:pPr>
    </w:p>
    <w:sectPr w:rsidR="004E2E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40" w:rsidRDefault="00207E40" w:rsidP="004848D5">
      <w:r>
        <w:separator/>
      </w:r>
    </w:p>
  </w:endnote>
  <w:endnote w:type="continuationSeparator" w:id="0">
    <w:p w:rsidR="00207E40" w:rsidRDefault="00207E40" w:rsidP="0048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40" w:rsidRDefault="00207E40" w:rsidP="004848D5">
      <w:r>
        <w:separator/>
      </w:r>
    </w:p>
  </w:footnote>
  <w:footnote w:type="continuationSeparator" w:id="0">
    <w:p w:rsidR="00207E40" w:rsidRDefault="00207E40" w:rsidP="00484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479"/>
    <w:rsid w:val="0001554E"/>
    <w:rsid w:val="000348D4"/>
    <w:rsid w:val="00066FB1"/>
    <w:rsid w:val="0007689B"/>
    <w:rsid w:val="000A5479"/>
    <w:rsid w:val="001A6D13"/>
    <w:rsid w:val="00207E40"/>
    <w:rsid w:val="002458DC"/>
    <w:rsid w:val="00274A32"/>
    <w:rsid w:val="002D2267"/>
    <w:rsid w:val="0034753A"/>
    <w:rsid w:val="003948E1"/>
    <w:rsid w:val="003B55DD"/>
    <w:rsid w:val="003C428A"/>
    <w:rsid w:val="00455CDB"/>
    <w:rsid w:val="004848D5"/>
    <w:rsid w:val="004E1D1B"/>
    <w:rsid w:val="004E2E3A"/>
    <w:rsid w:val="00537632"/>
    <w:rsid w:val="005A46B3"/>
    <w:rsid w:val="005C41BA"/>
    <w:rsid w:val="007227EB"/>
    <w:rsid w:val="007C5D90"/>
    <w:rsid w:val="007D53A5"/>
    <w:rsid w:val="008469F5"/>
    <w:rsid w:val="00882876"/>
    <w:rsid w:val="008E5BF9"/>
    <w:rsid w:val="009961F4"/>
    <w:rsid w:val="00A63647"/>
    <w:rsid w:val="00A67902"/>
    <w:rsid w:val="00A87E05"/>
    <w:rsid w:val="00AC1595"/>
    <w:rsid w:val="00B23827"/>
    <w:rsid w:val="00BE30FD"/>
    <w:rsid w:val="00C20489"/>
    <w:rsid w:val="00CB69AA"/>
    <w:rsid w:val="00CD45BC"/>
    <w:rsid w:val="00CE7EF3"/>
    <w:rsid w:val="00D844AB"/>
    <w:rsid w:val="00DB4B99"/>
    <w:rsid w:val="00EA0953"/>
    <w:rsid w:val="08D177C1"/>
    <w:rsid w:val="0D763578"/>
    <w:rsid w:val="100869F4"/>
    <w:rsid w:val="161235D7"/>
    <w:rsid w:val="176955E5"/>
    <w:rsid w:val="2C20642E"/>
    <w:rsid w:val="2C3D446E"/>
    <w:rsid w:val="384428FB"/>
    <w:rsid w:val="54F426A5"/>
    <w:rsid w:val="62737F18"/>
    <w:rsid w:val="6CBD38E1"/>
    <w:rsid w:val="75333F27"/>
    <w:rsid w:val="789B3DD1"/>
    <w:rsid w:val="7A4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j.bozhou.gov.cn/content/channel/592638ecceab06764761197f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2019-05-07T01:38:00Z</cp:lastPrinted>
  <dcterms:created xsi:type="dcterms:W3CDTF">2019-05-07T07:52:00Z</dcterms:created>
  <dcterms:modified xsi:type="dcterms:W3CDTF">2020-10-09T06:47:00Z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