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7D" w:rsidRPr="00EB187D" w:rsidRDefault="00EB187D" w:rsidP="00EB187D">
      <w:pPr>
        <w:widowControl/>
        <w:shd w:val="clear" w:color="auto" w:fill="FFFFFF"/>
        <w:spacing w:line="52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EB187D">
        <w:rPr>
          <w:rFonts w:ascii="黑体" w:eastAsia="黑体" w:hAnsi="黑体" w:cs="Times New Roman" w:hint="eastAsia"/>
          <w:color w:val="333333"/>
          <w:kern w:val="0"/>
          <w:sz w:val="44"/>
          <w:szCs w:val="44"/>
        </w:rPr>
        <w:t>淮南市2020年下半年教师资格证认定指定</w:t>
      </w:r>
    </w:p>
    <w:p w:rsidR="00EB187D" w:rsidRPr="00EB187D" w:rsidRDefault="00EB187D" w:rsidP="00EB187D">
      <w:pPr>
        <w:widowControl/>
        <w:shd w:val="clear" w:color="auto" w:fill="FFFFFF"/>
        <w:spacing w:line="52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EB187D">
        <w:rPr>
          <w:rFonts w:ascii="黑体" w:eastAsia="黑体" w:hAnsi="黑体" w:cs="Times New Roman" w:hint="eastAsia"/>
          <w:color w:val="333333"/>
          <w:kern w:val="0"/>
          <w:sz w:val="44"/>
          <w:szCs w:val="44"/>
        </w:rPr>
        <w:t>医院目录</w:t>
      </w:r>
    </w:p>
    <w:p w:rsidR="00EB187D" w:rsidRPr="00EB187D" w:rsidRDefault="00EB187D" w:rsidP="00EB187D">
      <w:pPr>
        <w:widowControl/>
        <w:shd w:val="clear" w:color="auto" w:fill="FFFFFF"/>
        <w:spacing w:line="28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EB187D">
        <w:rPr>
          <w:rFonts w:ascii="Calibri" w:eastAsia="黑体" w:hAnsi="Calibri" w:cs="Calibri"/>
          <w:color w:val="333333"/>
          <w:kern w:val="0"/>
          <w:szCs w:val="21"/>
        </w:rPr>
        <w:t> </w:t>
      </w:r>
    </w:p>
    <w:tbl>
      <w:tblPr>
        <w:tblW w:w="83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2007"/>
        <w:gridCol w:w="994"/>
        <w:gridCol w:w="2012"/>
        <w:gridCol w:w="892"/>
        <w:gridCol w:w="914"/>
      </w:tblGrid>
      <w:tr w:rsidR="00EB187D" w:rsidRPr="00EB187D" w:rsidTr="00EB187D">
        <w:trPr>
          <w:trHeight w:val="421"/>
          <w:jc w:val="center"/>
        </w:trPr>
        <w:tc>
          <w:tcPr>
            <w:tcW w:w="2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医院名称</w:t>
            </w:r>
          </w:p>
        </w:tc>
        <w:tc>
          <w:tcPr>
            <w:tcW w:w="28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报价（元）</w:t>
            </w:r>
          </w:p>
        </w:tc>
      </w:tr>
      <w:tr w:rsidR="00EB187D" w:rsidRPr="00EB187D" w:rsidTr="00EB187D">
        <w:trPr>
          <w:trHeight w:val="4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87D" w:rsidRPr="00EB187D" w:rsidRDefault="00EB187D" w:rsidP="00EB18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87D" w:rsidRPr="00EB187D" w:rsidRDefault="00EB187D" w:rsidP="00EB18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87D" w:rsidRPr="00EB187D" w:rsidRDefault="00EB187D" w:rsidP="00EB18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87D" w:rsidRPr="00EB187D" w:rsidRDefault="00EB187D" w:rsidP="00EB187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spacing w:val="-26"/>
                <w:kern w:val="0"/>
                <w:sz w:val="32"/>
                <w:szCs w:val="32"/>
              </w:rPr>
              <w:t>中小学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spacing w:val="-22"/>
                <w:kern w:val="0"/>
                <w:sz w:val="32"/>
                <w:szCs w:val="32"/>
              </w:rPr>
              <w:t>幼儿园</w:t>
            </w:r>
          </w:p>
        </w:tc>
      </w:tr>
      <w:tr w:rsidR="00EB187D" w:rsidRPr="00EB187D" w:rsidTr="00EB187D">
        <w:trPr>
          <w:trHeight w:val="644"/>
          <w:jc w:val="center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淮南东方医院总医院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洞山老龙眼会展路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樊主任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0554-6895218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180</w:t>
            </w:r>
          </w:p>
        </w:tc>
      </w:tr>
      <w:tr w:rsidR="00EB187D" w:rsidRPr="00EB187D" w:rsidTr="00EB187D">
        <w:trPr>
          <w:trHeight w:val="624"/>
          <w:jc w:val="center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淮南朝阳医院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淮南市人民南路15号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黄主任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0554-2698885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225</w:t>
            </w:r>
          </w:p>
        </w:tc>
      </w:tr>
      <w:tr w:rsidR="00EB187D" w:rsidRPr="00EB187D" w:rsidTr="00EB187D">
        <w:trPr>
          <w:trHeight w:val="605"/>
          <w:jc w:val="center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淮南新华医疗集团新华医院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淮南市谢家集区健康路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王主任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0554-2799252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198</w:t>
            </w:r>
          </w:p>
        </w:tc>
      </w:tr>
      <w:tr w:rsidR="00EB187D" w:rsidRPr="00EB187D" w:rsidTr="00EB187D">
        <w:trPr>
          <w:trHeight w:val="613"/>
          <w:jc w:val="center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淮南市妇幼保健院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田家庵区人民北路67号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宋主任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0554-3641754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220</w:t>
            </w:r>
          </w:p>
        </w:tc>
      </w:tr>
      <w:tr w:rsidR="00EB187D" w:rsidRPr="00EB187D" w:rsidTr="00EB187D">
        <w:trPr>
          <w:trHeight w:val="932"/>
          <w:jc w:val="center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淮南中山医院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淮南市田家庵区朝阳东路朝阳雅园B区3#商业楼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林主任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0554-3306677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130</w:t>
            </w:r>
          </w:p>
        </w:tc>
      </w:tr>
      <w:tr w:rsidR="00EB187D" w:rsidRPr="00EB187D" w:rsidTr="00EB187D">
        <w:trPr>
          <w:trHeight w:val="770"/>
          <w:jc w:val="center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lastRenderedPageBreak/>
              <w:t>淮南矿业集团职业病防治院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淮南市田家庵区淮舜南路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李主任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0554-7623600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115</w:t>
            </w:r>
          </w:p>
        </w:tc>
      </w:tr>
      <w:tr w:rsidR="00EB187D" w:rsidRPr="00EB187D" w:rsidTr="00EB187D">
        <w:trPr>
          <w:trHeight w:val="760"/>
          <w:jc w:val="center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淮南济民医院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淮南市淮舜南路123号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杨主任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0554-6262160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100</w:t>
            </w:r>
          </w:p>
        </w:tc>
      </w:tr>
      <w:tr w:rsidR="00EB187D" w:rsidRPr="00EB187D" w:rsidTr="00EB187D">
        <w:trPr>
          <w:trHeight w:val="776"/>
          <w:jc w:val="center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淮南华健医院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淮南市泉山路82号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冉主任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0554-6426129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100</w:t>
            </w:r>
          </w:p>
        </w:tc>
      </w:tr>
      <w:tr w:rsidR="00EB187D" w:rsidRPr="00EB187D" w:rsidTr="00EB187D">
        <w:trPr>
          <w:trHeight w:val="816"/>
          <w:jc w:val="center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淮南新华医疗集团北方医院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淮南市潘集区九华山路119号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宣主任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0554-4365038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150</w:t>
            </w:r>
          </w:p>
        </w:tc>
      </w:tr>
      <w:tr w:rsidR="00EB187D" w:rsidRPr="00EB187D" w:rsidTr="00EB187D">
        <w:trPr>
          <w:trHeight w:val="804"/>
          <w:jc w:val="center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淮南东方医院集团潘三医院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淮南市潘集区芦集镇055乡道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陈主任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13955415531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150</w:t>
            </w:r>
          </w:p>
        </w:tc>
      </w:tr>
      <w:tr w:rsidR="00EB187D" w:rsidRPr="00EB187D" w:rsidTr="00EB187D">
        <w:trPr>
          <w:trHeight w:val="757"/>
          <w:jc w:val="center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淮南济仁医院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谢家集区卧龙山路与合阜路交叉口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王主任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0554-5678777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119</w:t>
            </w:r>
          </w:p>
        </w:tc>
      </w:tr>
      <w:tr w:rsidR="00EB187D" w:rsidRPr="00EB187D" w:rsidTr="00EB187D">
        <w:trPr>
          <w:trHeight w:val="786"/>
          <w:jc w:val="center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淮南东方医院集团凤凰医院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凤台县凤凰湖新区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蔡主任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0554-8880628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180</w:t>
            </w:r>
          </w:p>
        </w:tc>
      </w:tr>
      <w:tr w:rsidR="00EB187D" w:rsidRPr="00EB187D" w:rsidTr="00EB187D">
        <w:trPr>
          <w:trHeight w:val="609"/>
          <w:jc w:val="center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凤台县中医院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凤台县凤城大道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曹主任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18155450268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206</w:t>
            </w:r>
          </w:p>
        </w:tc>
      </w:tr>
      <w:tr w:rsidR="00EB187D" w:rsidRPr="00EB187D" w:rsidTr="00EB187D">
        <w:trPr>
          <w:trHeight w:val="956"/>
          <w:jc w:val="center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lastRenderedPageBreak/>
              <w:t>淮南市第五人民医院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潘集区袁庄珠江路北侧 武夷山路西侧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朱主任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17355450561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87D" w:rsidRPr="00EB187D" w:rsidRDefault="00EB187D" w:rsidP="00EB187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187D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183</w:t>
            </w:r>
          </w:p>
        </w:tc>
      </w:tr>
    </w:tbl>
    <w:p w:rsidR="00B10931" w:rsidRDefault="00B10931">
      <w:bookmarkStart w:id="0" w:name="_GoBack"/>
      <w:bookmarkEnd w:id="0"/>
    </w:p>
    <w:sectPr w:rsidR="00B10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7D"/>
    <w:rsid w:val="00B10931"/>
    <w:rsid w:val="00E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8B0E-C2A8-487B-B3A6-62A64F6A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8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2020-10-10T09:45:00Z</dcterms:created>
  <dcterms:modified xsi:type="dcterms:W3CDTF">2020-10-10T09:45:00Z</dcterms:modified>
</cp:coreProperties>
</file>