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漳州开发区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2020年公开招聘新任教师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6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第二轮补充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8480" w:type="dxa"/>
        <w:jc w:val="center"/>
        <w:tblInd w:w="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50"/>
        <w:gridCol w:w="2940"/>
        <w:gridCol w:w="1228"/>
        <w:gridCol w:w="12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性别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高中语文教师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623120113759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李凌莹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Lines="0" w:afterLines="0"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大黑简体2.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FKai-SB">
    <w:altName w:val="MingLiU-ExtB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ambria Math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script"/>
    <w:pitch w:val="default"/>
    <w:sig w:usb0="00000001" w:usb1="02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大黑简体2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方正大黑简体2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方正大黑简体2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简标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FangSong_GB2312">
    <w:altName w:val="仿宋_GB2312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F260C"/>
    <w:rsid w:val="553F260C"/>
    <w:rsid w:val="7E797D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2020-09-15T07:10:00Z</dcterms:created>
  <dc:creator>曾艺兰</dc:creator>
  <cp:lastModifiedBy>曾艺兰</cp:lastModifiedBy>
  <dcterms:modified xsi:type="dcterms:W3CDTF">2020-09-15T08:43:06Z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