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因故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无法到现场参加20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年教师招聘资格复审,特委托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(身份证号：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)办理有关事宜，由此产生的一切后果由本人自负。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本人签名：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受托人签名：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82E22"/>
    <w:rsid w:val="1E682E22"/>
    <w:rsid w:val="32DD3D49"/>
    <w:rsid w:val="6A364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2019-05-15T01:09:00Z</dcterms:created>
  <dc:creator>曾艺兰</dc:creator>
  <cp:lastModifiedBy>洪周琪</cp:lastModifiedBy>
  <dcterms:modified xsi:type="dcterms:W3CDTF">2020-08-13T00:55:33Z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